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9142" w14:textId="29294189" w:rsidR="0077290C" w:rsidRPr="006F5E1A" w:rsidRDefault="009D229A" w:rsidP="009F35D3">
      <w:pPr>
        <w:pStyle w:val="ALSGHeading2"/>
        <w:suppressAutoHyphens/>
        <w:spacing w:before="0"/>
        <w:rPr>
          <w:rFonts w:ascii="Arial" w:hAnsi="Arial" w:cs="Arial"/>
          <w:color w:val="2F70C8"/>
          <w:sz w:val="52"/>
          <w:szCs w:val="56"/>
          <w:lang w:val="en-GB"/>
        </w:rPr>
      </w:pPr>
      <w:r w:rsidRPr="006F5E1A">
        <w:rPr>
          <w:rFonts w:ascii="Arial" w:hAnsi="Arial" w:cs="Arial"/>
          <w:color w:val="2F70C8"/>
          <w:sz w:val="52"/>
          <w:szCs w:val="56"/>
          <w:lang w:val="en-GB"/>
        </w:rPr>
        <w:t>FINAL</w:t>
      </w:r>
      <w:r w:rsidR="00600265">
        <w:rPr>
          <w:rFonts w:ascii="Arial" w:hAnsi="Arial" w:cs="Arial"/>
          <w:color w:val="2F70C8"/>
          <w:sz w:val="52"/>
          <w:szCs w:val="56"/>
          <w:lang w:val="en-GB"/>
        </w:rPr>
        <w:t>E</w:t>
      </w:r>
      <w:r w:rsidR="00BD7226" w:rsidRPr="006F5E1A">
        <w:rPr>
          <w:rFonts w:ascii="Arial" w:hAnsi="Arial" w:cs="Arial"/>
          <w:color w:val="2F70C8"/>
          <w:sz w:val="52"/>
          <w:szCs w:val="56"/>
          <w:lang w:val="en-GB"/>
        </w:rPr>
        <w:t xml:space="preserve"> </w:t>
      </w:r>
      <w:r w:rsidR="00D259EA" w:rsidRPr="006F5E1A">
        <w:rPr>
          <w:rFonts w:ascii="Arial" w:hAnsi="Arial" w:cs="Arial"/>
          <w:color w:val="2F70C8"/>
          <w:sz w:val="52"/>
          <w:szCs w:val="56"/>
          <w:lang w:val="en-GB"/>
        </w:rPr>
        <w:t>SIMULATI</w:t>
      </w:r>
      <w:r w:rsidR="00600265">
        <w:rPr>
          <w:rFonts w:ascii="Arial" w:hAnsi="Arial" w:cs="Arial"/>
          <w:color w:val="2F70C8"/>
          <w:sz w:val="52"/>
          <w:szCs w:val="56"/>
          <w:lang w:val="en-GB"/>
        </w:rPr>
        <w:t>E</w:t>
      </w:r>
      <w:r w:rsidR="00D259EA" w:rsidRPr="006F5E1A">
        <w:rPr>
          <w:rFonts w:ascii="Arial" w:hAnsi="Arial" w:cs="Arial"/>
          <w:color w:val="2F70C8"/>
          <w:sz w:val="52"/>
          <w:szCs w:val="56"/>
          <w:lang w:val="en-GB"/>
        </w:rPr>
        <w:t xml:space="preserve"> </w:t>
      </w:r>
      <w:r w:rsidR="00E148C0" w:rsidRPr="006F5E1A">
        <w:rPr>
          <w:rFonts w:ascii="Arial" w:hAnsi="Arial" w:cs="Arial"/>
          <w:color w:val="2F70C8"/>
          <w:sz w:val="52"/>
          <w:szCs w:val="56"/>
          <w:lang w:val="en-GB"/>
        </w:rPr>
        <w:t>4</w:t>
      </w:r>
      <w:r w:rsidR="00BD7226" w:rsidRPr="006F5E1A">
        <w:rPr>
          <w:rFonts w:ascii="Arial" w:hAnsi="Arial" w:cs="Arial"/>
          <w:color w:val="2F70C8"/>
          <w:sz w:val="52"/>
          <w:szCs w:val="56"/>
          <w:lang w:val="en-GB"/>
        </w:rPr>
        <w:t xml:space="preserve"> </w:t>
      </w:r>
    </w:p>
    <w:tbl>
      <w:tblPr>
        <w:tblW w:w="5000" w:type="pct"/>
        <w:shd w:val="clear" w:color="auto" w:fill="2F70C8"/>
        <w:tblLook w:val="04A0" w:firstRow="1" w:lastRow="0" w:firstColumn="1" w:lastColumn="0" w:noHBand="0" w:noVBand="1"/>
      </w:tblPr>
      <w:tblGrid>
        <w:gridCol w:w="10460"/>
      </w:tblGrid>
      <w:tr w:rsidR="0077290C" w:rsidRPr="006F5E1A" w14:paraId="0A2447CF" w14:textId="77777777" w:rsidTr="00FE55C7">
        <w:trPr>
          <w:trHeight w:val="680"/>
        </w:trPr>
        <w:tc>
          <w:tcPr>
            <w:tcW w:w="5000" w:type="pct"/>
            <w:shd w:val="clear" w:color="auto" w:fill="2F70C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003F" w14:textId="1071A921" w:rsidR="0077290C" w:rsidRPr="006F5E1A" w:rsidRDefault="00D259EA" w:rsidP="008276D0">
            <w:pPr>
              <w:pStyle w:val="ALSGHeading2"/>
              <w:suppressAutoHyphens/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F5E1A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>Simulati</w:t>
            </w:r>
            <w:r w:rsidR="00600265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>e</w:t>
            </w:r>
            <w:proofErr w:type="spellEnd"/>
            <w:r w:rsidRPr="006F5E1A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 xml:space="preserve"> focus</w:t>
            </w:r>
            <w:r w:rsidR="00EF3D6F" w:rsidRPr="006F5E1A">
              <w:rPr>
                <w:rFonts w:ascii="Arial" w:hAnsi="Arial" w:cs="Arial"/>
                <w:color w:val="FFFFFF" w:themeColor="background1"/>
                <w:sz w:val="32"/>
                <w:lang w:val="en-GB"/>
              </w:rPr>
              <w:t xml:space="preserve"> </w:t>
            </w:r>
            <w:r w:rsidR="00EF3D6F" w:rsidRPr="006F5E1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(</w:t>
            </w:r>
            <w:proofErr w:type="spellStart"/>
            <w:r w:rsidR="00DA5BAE" w:rsidRPr="006F5E1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Traumati</w:t>
            </w:r>
            <w:r w:rsidR="00600265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s</w:t>
            </w:r>
            <w:r w:rsidR="00DA5BAE" w:rsidRPr="006F5E1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c</w:t>
            </w:r>
            <w:r w:rsidR="00600265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h</w:t>
            </w:r>
            <w:proofErr w:type="spellEnd"/>
            <w:r w:rsidR="00DA5BAE" w:rsidRPr="006F5E1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 xml:space="preserve"> </w:t>
            </w:r>
            <w:proofErr w:type="spellStart"/>
            <w:r w:rsidR="00DA5BAE" w:rsidRPr="006F5E1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Cardia</w:t>
            </w:r>
            <w:r w:rsidR="00600265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>al</w:t>
            </w:r>
            <w:proofErr w:type="spellEnd"/>
            <w:r w:rsidR="00DA5BAE" w:rsidRPr="006F5E1A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lang w:val="en-GB"/>
              </w:rPr>
              <w:t xml:space="preserve"> Arrest</w:t>
            </w:r>
            <w:r w:rsidR="00F77A1C" w:rsidRPr="006F5E1A">
              <w:rPr>
                <w:rFonts w:ascii="Arial" w:hAnsi="Arial" w:cs="Arial"/>
                <w:b w:val="0"/>
                <w:bCs w:val="0"/>
                <w:color w:val="FFFFFF" w:themeColor="background1"/>
                <w:szCs w:val="26"/>
                <w:u w:color="222221"/>
                <w:lang w:val="en-GB"/>
              </w:rPr>
              <w:t>)</w:t>
            </w:r>
          </w:p>
        </w:tc>
      </w:tr>
    </w:tbl>
    <w:p w14:paraId="76743D04" w14:textId="6CB52243" w:rsidR="00A519AD" w:rsidRPr="002B752F" w:rsidRDefault="00A519AD" w:rsidP="002B752F">
      <w:pPr>
        <w:pStyle w:val="ALSGHeading2"/>
        <w:suppressAutoHyphens/>
        <w:spacing w:before="120"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 xml:space="preserve">Expected </w:t>
      </w:r>
      <w:r w:rsidR="002A09F7" w:rsidRPr="002B752F">
        <w:rPr>
          <w:rFonts w:ascii="Arial" w:hAnsi="Arial" w:cs="Arial"/>
          <w:color w:val="2F70C8"/>
          <w:sz w:val="24"/>
          <w:szCs w:val="24"/>
          <w:lang w:val="en-GB"/>
        </w:rPr>
        <w:t>o</w:t>
      </w:r>
      <w:r w:rsidRPr="002B752F">
        <w:rPr>
          <w:rFonts w:ascii="Arial" w:hAnsi="Arial" w:cs="Arial"/>
          <w:color w:val="2F70C8"/>
          <w:sz w:val="24"/>
          <w:szCs w:val="24"/>
          <w:lang w:val="en-GB"/>
        </w:rPr>
        <w:t>utcomes</w:t>
      </w:r>
    </w:p>
    <w:p w14:paraId="7CF6E4A4" w14:textId="64A228AB" w:rsidR="006F5BA5" w:rsidRPr="002B752F" w:rsidRDefault="0099129A" w:rsidP="002B752F">
      <w:pPr>
        <w:pStyle w:val="BodyA"/>
        <w:widowControl w:val="0"/>
        <w:suppressAutoHyphens/>
        <w:spacing w:after="120" w:line="240" w:lineRule="atLeast"/>
        <w:jc w:val="both"/>
        <w:rPr>
          <w:rFonts w:ascii="Arial" w:hAnsi="Arial" w:cs="Arial"/>
          <w:color w:val="222221"/>
          <w:sz w:val="22"/>
          <w:szCs w:val="22"/>
          <w:u w:color="222221"/>
        </w:rPr>
      </w:pPr>
      <w:r w:rsidRPr="002B752F">
        <w:rPr>
          <w:rFonts w:ascii="Arial" w:hAnsi="Arial" w:cs="Arial"/>
          <w:b/>
          <w:bCs/>
          <w:sz w:val="22"/>
          <w:szCs w:val="22"/>
          <w:u w:color="3657A7"/>
        </w:rPr>
        <w:t>Team Leader</w:t>
      </w:r>
      <w:r w:rsidR="00A519AD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="00A519AD" w:rsidRPr="002B752F">
        <w:rPr>
          <w:rFonts w:ascii="Arial" w:hAnsi="Arial" w:cs="Arial"/>
          <w:b/>
          <w:bCs/>
          <w:color w:val="222221"/>
          <w:sz w:val="22"/>
          <w:szCs w:val="22"/>
          <w:u w:color="222221"/>
        </w:rPr>
        <w:t>-</w:t>
      </w:r>
      <w:r w:rsidR="00A519AD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="008276D0" w:rsidRPr="002B752F">
        <w:rPr>
          <w:rFonts w:ascii="Arial" w:hAnsi="Arial" w:cs="Arial"/>
          <w:color w:val="222221"/>
          <w:sz w:val="22"/>
          <w:szCs w:val="22"/>
          <w:u w:color="222221"/>
        </w:rPr>
        <w:t>P</w:t>
      </w:r>
      <w:r w:rsidR="00572DDD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erform initial </w:t>
      </w:r>
      <w:r w:rsidR="008276D0" w:rsidRPr="002B752F">
        <w:rPr>
          <w:rFonts w:ascii="Arial" w:hAnsi="Arial" w:cs="Arial"/>
          <w:color w:val="222221"/>
          <w:sz w:val="22"/>
          <w:szCs w:val="22"/>
          <w:u w:color="222221"/>
        </w:rPr>
        <w:t>ABCD</w:t>
      </w:r>
      <w:r w:rsidR="00572DDD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E assessment, </w:t>
      </w:r>
      <w:r w:rsidR="00A519AD" w:rsidRPr="002B752F">
        <w:rPr>
          <w:rFonts w:ascii="Arial" w:hAnsi="Arial" w:cs="Arial"/>
          <w:color w:val="222221"/>
          <w:sz w:val="22"/>
          <w:szCs w:val="22"/>
          <w:u w:color="222221"/>
        </w:rPr>
        <w:t>direct team and lead care – taking over skills as and when appropriate.</w:t>
      </w:r>
      <w:r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 </w:t>
      </w:r>
      <w:r w:rsidR="002064D5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Manage uncontrolled bleeding secondary to traumatic injury. </w:t>
      </w:r>
      <w:r w:rsidR="006F5BA5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Recognise massive haemorrhage and initiate massive haemorrhage </w:t>
      </w:r>
      <w:r w:rsidR="006B497A" w:rsidRPr="002B752F">
        <w:rPr>
          <w:rFonts w:ascii="Arial" w:hAnsi="Arial" w:cs="Arial"/>
          <w:color w:val="222221"/>
          <w:sz w:val="22"/>
          <w:szCs w:val="22"/>
          <w:u w:color="222221"/>
        </w:rPr>
        <w:t>algorithm.</w:t>
      </w:r>
    </w:p>
    <w:p w14:paraId="4A3BCBA4" w14:textId="1D482E10" w:rsidR="00A519AD" w:rsidRPr="002B752F" w:rsidRDefault="0099129A" w:rsidP="008276D0">
      <w:pPr>
        <w:pStyle w:val="BodyA"/>
        <w:widowControl w:val="0"/>
        <w:suppressAutoHyphens/>
        <w:spacing w:line="240" w:lineRule="atLeast"/>
        <w:jc w:val="both"/>
        <w:rPr>
          <w:rFonts w:ascii="Arial" w:hAnsi="Arial" w:cs="Arial"/>
          <w:color w:val="222221"/>
          <w:sz w:val="22"/>
          <w:szCs w:val="22"/>
          <w:u w:color="222221"/>
        </w:rPr>
      </w:pPr>
      <w:r w:rsidRPr="002B752F">
        <w:rPr>
          <w:rFonts w:ascii="Arial" w:hAnsi="Arial" w:cs="Arial"/>
          <w:b/>
          <w:bCs/>
          <w:sz w:val="22"/>
          <w:szCs w:val="22"/>
          <w:u w:color="3657A7"/>
        </w:rPr>
        <w:t xml:space="preserve">Team/More </w:t>
      </w:r>
      <w:r w:rsidR="000363DB" w:rsidRPr="002B752F">
        <w:rPr>
          <w:rFonts w:ascii="Arial" w:hAnsi="Arial" w:cs="Arial"/>
          <w:b/>
          <w:bCs/>
          <w:sz w:val="22"/>
          <w:szCs w:val="22"/>
          <w:u w:color="3657A7"/>
        </w:rPr>
        <w:t>e</w:t>
      </w:r>
      <w:r w:rsidRPr="002B752F">
        <w:rPr>
          <w:rFonts w:ascii="Arial" w:hAnsi="Arial" w:cs="Arial"/>
          <w:b/>
          <w:bCs/>
          <w:sz w:val="22"/>
          <w:szCs w:val="22"/>
          <w:u w:color="3657A7"/>
        </w:rPr>
        <w:t xml:space="preserve">xperienced </w:t>
      </w:r>
      <w:r w:rsidR="000363DB" w:rsidRPr="002B752F">
        <w:rPr>
          <w:rFonts w:ascii="Arial" w:hAnsi="Arial" w:cs="Arial"/>
          <w:b/>
          <w:bCs/>
          <w:sz w:val="22"/>
          <w:szCs w:val="22"/>
          <w:u w:color="3657A7"/>
        </w:rPr>
        <w:t>c</w:t>
      </w:r>
      <w:r w:rsidRPr="002B752F">
        <w:rPr>
          <w:rFonts w:ascii="Arial" w:hAnsi="Arial" w:cs="Arial"/>
          <w:b/>
          <w:bCs/>
          <w:sz w:val="22"/>
          <w:szCs w:val="22"/>
          <w:u w:color="3657A7"/>
        </w:rPr>
        <w:t xml:space="preserve">andidate </w:t>
      </w:r>
      <w:r w:rsidR="00A519AD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- </w:t>
      </w:r>
      <w:r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Recognise the </w:t>
      </w:r>
      <w:r w:rsidR="00DF1421" w:rsidRPr="002B752F">
        <w:rPr>
          <w:rFonts w:ascii="Arial" w:hAnsi="Arial" w:cs="Arial"/>
          <w:color w:val="222221"/>
          <w:sz w:val="22"/>
          <w:szCs w:val="22"/>
          <w:u w:color="222221"/>
        </w:rPr>
        <w:t xml:space="preserve">traumatic cardiac arrest and manage according to </w:t>
      </w:r>
      <w:r w:rsidR="007D78BA" w:rsidRPr="002B752F">
        <w:rPr>
          <w:rFonts w:ascii="Arial" w:hAnsi="Arial" w:cs="Arial"/>
          <w:color w:val="222221"/>
          <w:sz w:val="22"/>
          <w:szCs w:val="22"/>
          <w:u w:color="222221"/>
        </w:rPr>
        <w:t>Paediatric Traumatic Cardiac Arrest algorithm.</w:t>
      </w:r>
    </w:p>
    <w:p w14:paraId="7738BF4C" w14:textId="77777777" w:rsidR="003A2DC1" w:rsidRPr="002B752F" w:rsidRDefault="003A2DC1" w:rsidP="002B752F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>For the candidate who needs a reassessment</w:t>
      </w:r>
    </w:p>
    <w:p w14:paraId="570FCFBA" w14:textId="524D7093" w:rsidR="003A2DC1" w:rsidRPr="002B752F" w:rsidRDefault="003A2DC1" w:rsidP="003A2DC1">
      <w:pPr>
        <w:suppressAutoHyphens/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</w:pPr>
      <w:r w:rsidRPr="002B752F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 xml:space="preserve">This simulation can be used to reassess a candidate who needs to lead a trauma simulation. In this case the </w:t>
      </w:r>
      <w:r w:rsidR="00212E4C" w:rsidRPr="002B752F">
        <w:rPr>
          <w:rFonts w:ascii="Arial" w:eastAsia="Comic Sans MS" w:hAnsi="Arial" w:cs="Arial"/>
          <w:color w:val="222221"/>
          <w:sz w:val="22"/>
          <w:szCs w:val="22"/>
          <w:u w:color="222221"/>
          <w:lang w:val="en-GB" w:eastAsia="en-GB"/>
        </w:rPr>
        <w:t>candidate is expected to direct an ABCDE primary survey, identify massive haemorrhage with shock as the diagnosis and manage with fluid / blood resuscitation and chest drain. The patient will then stabilise.</w:t>
      </w:r>
    </w:p>
    <w:p w14:paraId="7806930E" w14:textId="4296D7FD" w:rsidR="0077290C" w:rsidRPr="002B752F" w:rsidRDefault="00D259EA" w:rsidP="002B752F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>History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95742B" w:rsidRPr="006F5E1A" w14:paraId="29C267AF" w14:textId="77777777" w:rsidTr="002B752F">
        <w:trPr>
          <w:trHeight w:val="1300"/>
        </w:trPr>
        <w:tc>
          <w:tcPr>
            <w:tcW w:w="5000" w:type="pct"/>
            <w:shd w:val="clear" w:color="auto" w:fill="F2DBDB" w:themeFill="accent2" w:themeFillTint="33"/>
          </w:tcPr>
          <w:p w14:paraId="0CF727B8" w14:textId="1E06E650" w:rsidR="0095742B" w:rsidRPr="002B752F" w:rsidRDefault="0095742B" w:rsidP="008276D0">
            <w:pPr>
              <w:pStyle w:val="ALSGBodyTextItalic"/>
              <w:suppressAutoHyphens/>
              <w:spacing w:before="60" w:after="60"/>
              <w:rPr>
                <w:rFonts w:ascii="Arial" w:eastAsia="Myriad Pro Semibold" w:hAnsi="Arial" w:cs="Arial"/>
                <w:b/>
                <w:i w:val="0"/>
                <w:iCs w:val="0"/>
                <w:color w:val="000000"/>
                <w:sz w:val="22"/>
                <w:szCs w:val="22"/>
                <w:u w:color="000000"/>
                <w:lang w:val="en-GB"/>
              </w:rPr>
            </w:pPr>
            <w:r w:rsidRPr="002B752F">
              <w:rPr>
                <w:rFonts w:ascii="Arial" w:hAnsi="Arial" w:cs="Arial"/>
                <w:b/>
                <w:i w:val="0"/>
                <w:iCs w:val="0"/>
                <w:color w:val="000000"/>
                <w:sz w:val="22"/>
                <w:szCs w:val="22"/>
                <w:u w:color="000000"/>
                <w:lang w:val="en-GB"/>
              </w:rPr>
              <w:t>All staff:</w:t>
            </w:r>
          </w:p>
          <w:p w14:paraId="117875A6" w14:textId="32A4F965" w:rsidR="0095742B" w:rsidRPr="002B752F" w:rsidRDefault="0095742B" w:rsidP="002B752F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52F">
              <w:rPr>
                <w:rFonts w:ascii="Arial" w:hAnsi="Arial" w:cs="Arial"/>
                <w:sz w:val="22"/>
                <w:szCs w:val="22"/>
                <w:lang w:val="en-GB"/>
              </w:rPr>
              <w:t>You are in ED.</w:t>
            </w:r>
            <w:r w:rsidR="002B752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B752F">
              <w:rPr>
                <w:rFonts w:ascii="Arial" w:hAnsi="Arial" w:cs="Arial"/>
                <w:sz w:val="22"/>
                <w:szCs w:val="22"/>
                <w:lang w:val="en-GB"/>
              </w:rPr>
              <w:t>Alex, a 14-year-old, has been rushed to ED by a bystander, who witnessed Alex being stabbed by another teenager. Alex is brought into Resus by the triage nurse who tells you Alex is complaining of pain and difficulty breathing.</w:t>
            </w:r>
          </w:p>
        </w:tc>
      </w:tr>
    </w:tbl>
    <w:p w14:paraId="3F839094" w14:textId="1A40F7D2" w:rsidR="00E420C5" w:rsidRPr="002B752F" w:rsidRDefault="00A519AD" w:rsidP="002B752F">
      <w:pPr>
        <w:pStyle w:val="Plattetekst"/>
        <w:suppressAutoHyphens/>
        <w:spacing w:before="240" w:after="120"/>
        <w:rPr>
          <w:rFonts w:ascii="Arial" w:hAnsi="Arial" w:cs="Arial"/>
          <w:color w:val="2F70C8"/>
          <w:lang w:val="en-GB"/>
        </w:rPr>
      </w:pPr>
      <w:r w:rsidRPr="002B752F">
        <w:rPr>
          <w:rFonts w:ascii="Arial" w:hAnsi="Arial" w:cs="Arial"/>
          <w:b/>
          <w:bCs/>
          <w:color w:val="2F70C8"/>
          <w:lang w:val="en-GB"/>
        </w:rPr>
        <w:t>I</w:t>
      </w:r>
      <w:r w:rsidR="006842AF" w:rsidRPr="002B752F">
        <w:rPr>
          <w:rFonts w:ascii="Arial" w:hAnsi="Arial" w:cs="Arial"/>
          <w:b/>
          <w:bCs/>
          <w:color w:val="2F70C8"/>
          <w:lang w:val="en-GB"/>
        </w:rPr>
        <w:t>mmediately apparent</w:t>
      </w:r>
      <w:r w:rsidR="006842AF" w:rsidRPr="002B752F">
        <w:rPr>
          <w:rFonts w:ascii="Arial" w:hAnsi="Arial" w:cs="Arial"/>
          <w:color w:val="2F70C8"/>
          <w:lang w:val="en-GB"/>
        </w:rPr>
        <w:t xml:space="preserve"> </w:t>
      </w:r>
    </w:p>
    <w:p w14:paraId="5330C38A" w14:textId="77777777" w:rsidR="002B752F" w:rsidRDefault="00055007" w:rsidP="002B752F">
      <w:pPr>
        <w:pStyle w:val="Plattetekst"/>
        <w:suppressAutoHyphens/>
        <w:spacing w:after="120"/>
        <w:rPr>
          <w:rFonts w:ascii="Arial" w:hAnsi="Arial" w:cs="Arial"/>
          <w:sz w:val="22"/>
          <w:szCs w:val="22"/>
          <w:lang w:val="en-GB"/>
        </w:rPr>
      </w:pPr>
      <w:r w:rsidRPr="002B752F">
        <w:rPr>
          <w:rFonts w:ascii="Arial" w:hAnsi="Arial" w:cs="Arial"/>
          <w:sz w:val="22"/>
          <w:szCs w:val="22"/>
          <w:lang w:val="en-GB"/>
        </w:rPr>
        <w:t xml:space="preserve">Please ensure that the card with global overview is placed on </w:t>
      </w:r>
      <w:r w:rsidR="000363DB" w:rsidRPr="002B752F">
        <w:rPr>
          <w:rFonts w:ascii="Arial" w:hAnsi="Arial" w:cs="Arial"/>
          <w:sz w:val="22"/>
          <w:szCs w:val="22"/>
          <w:lang w:val="en-GB"/>
        </w:rPr>
        <w:t xml:space="preserve">the </w:t>
      </w:r>
      <w:r w:rsidRPr="002B752F">
        <w:rPr>
          <w:rFonts w:ascii="Arial" w:hAnsi="Arial" w:cs="Arial"/>
          <w:sz w:val="22"/>
          <w:szCs w:val="22"/>
          <w:lang w:val="en-GB"/>
        </w:rPr>
        <w:t xml:space="preserve">manikin for </w:t>
      </w:r>
      <w:r w:rsidR="000363DB" w:rsidRPr="002B752F">
        <w:rPr>
          <w:rFonts w:ascii="Arial" w:hAnsi="Arial" w:cs="Arial"/>
          <w:sz w:val="22"/>
          <w:szCs w:val="22"/>
          <w:lang w:val="en-GB"/>
        </w:rPr>
        <w:t xml:space="preserve">the </w:t>
      </w:r>
      <w:r w:rsidRPr="002B752F">
        <w:rPr>
          <w:rFonts w:ascii="Arial" w:hAnsi="Arial" w:cs="Arial"/>
          <w:sz w:val="22"/>
          <w:szCs w:val="22"/>
          <w:lang w:val="en-GB"/>
        </w:rPr>
        <w:t xml:space="preserve">start of </w:t>
      </w:r>
      <w:r w:rsidR="000363DB" w:rsidRPr="002B752F">
        <w:rPr>
          <w:rFonts w:ascii="Arial" w:hAnsi="Arial" w:cs="Arial"/>
          <w:sz w:val="22"/>
          <w:szCs w:val="22"/>
          <w:lang w:val="en-GB"/>
        </w:rPr>
        <w:t>the sim</w:t>
      </w:r>
      <w:r w:rsidRPr="002B752F">
        <w:rPr>
          <w:rFonts w:ascii="Arial" w:hAnsi="Arial" w:cs="Arial"/>
          <w:sz w:val="22"/>
          <w:szCs w:val="22"/>
          <w:lang w:val="en-GB"/>
        </w:rPr>
        <w:t>.</w:t>
      </w:r>
      <w:bookmarkStart w:id="0" w:name="_Hlk138160381"/>
    </w:p>
    <w:p w14:paraId="2E6F3357" w14:textId="778C0F38" w:rsidR="000363DB" w:rsidRPr="002B752F" w:rsidRDefault="00E148C0" w:rsidP="002B752F">
      <w:pPr>
        <w:pStyle w:val="Plattetekst"/>
        <w:suppressAutoHyphens/>
        <w:spacing w:after="120"/>
        <w:jc w:val="center"/>
        <w:rPr>
          <w:rFonts w:ascii="Arial" w:hAnsi="Arial" w:cs="Arial"/>
          <w:sz w:val="22"/>
          <w:szCs w:val="22"/>
          <w:lang w:val="en-GB"/>
        </w:rPr>
      </w:pPr>
      <w:r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T</w:t>
      </w:r>
      <w:r w:rsidR="000363DB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he child look</w:t>
      </w:r>
      <w:r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s</w:t>
      </w:r>
      <w:r w:rsidR="000363DB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 pale</w:t>
      </w:r>
      <w:r w:rsidR="00EF58B3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 and </w:t>
      </w:r>
      <w:r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is</w:t>
      </w:r>
      <w:r w:rsidR="00EF58B3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0363DB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breathing fast</w:t>
      </w:r>
      <w:r w:rsidR="005E1807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. There is blood around the </w:t>
      </w:r>
      <w:r w:rsidR="00AD25F2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left side of the chest </w:t>
      </w:r>
      <w:r w:rsidR="005E1807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>but no</w:t>
      </w:r>
      <w:r w:rsidR="00462694" w:rsidRPr="002B752F">
        <w:rPr>
          <w:rFonts w:ascii="Arial" w:hAnsi="Arial" w:cs="Arial"/>
          <w:i/>
          <w:iCs/>
          <w:color w:val="000000" w:themeColor="text1"/>
          <w:sz w:val="22"/>
          <w:szCs w:val="22"/>
          <w:lang w:val="en-GB"/>
        </w:rPr>
        <w:t xml:space="preserve"> active bleeding.</w:t>
      </w:r>
    </w:p>
    <w:bookmarkEnd w:id="0"/>
    <w:p w14:paraId="139F3914" w14:textId="1893965F" w:rsidR="006842AF" w:rsidRPr="002B752F" w:rsidRDefault="00365BDC" w:rsidP="002B752F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 xml:space="preserve">Clinical course </w:t>
      </w:r>
      <w:r w:rsidR="002A09F7" w:rsidRPr="002B752F">
        <w:rPr>
          <w:rFonts w:ascii="Arial" w:hAnsi="Arial" w:cs="Arial"/>
          <w:b w:val="0"/>
          <w:bCs w:val="0"/>
          <w:i/>
          <w:iCs/>
          <w:color w:val="2F70C8"/>
          <w:sz w:val="24"/>
          <w:szCs w:val="24"/>
          <w:lang w:val="en-GB"/>
        </w:rPr>
        <w:t>(</w:t>
      </w:r>
      <w:r w:rsidRPr="002B752F">
        <w:rPr>
          <w:rFonts w:ascii="Arial" w:hAnsi="Arial" w:cs="Arial"/>
          <w:b w:val="0"/>
          <w:bCs w:val="0"/>
          <w:i/>
          <w:iCs/>
          <w:color w:val="2F70C8"/>
          <w:sz w:val="24"/>
          <w:szCs w:val="24"/>
          <w:lang w:val="en-GB"/>
        </w:rPr>
        <w:t>to be given as the simulation progresses</w:t>
      </w:r>
      <w:r w:rsidR="002A09F7" w:rsidRPr="002B752F">
        <w:rPr>
          <w:rFonts w:ascii="Arial" w:hAnsi="Arial" w:cs="Arial"/>
          <w:b w:val="0"/>
          <w:bCs w:val="0"/>
          <w:i/>
          <w:iCs/>
          <w:color w:val="2F70C8"/>
          <w:sz w:val="24"/>
          <w:szCs w:val="24"/>
          <w:lang w:val="en-GB"/>
        </w:rPr>
        <w:t>)</w:t>
      </w:r>
    </w:p>
    <w:tbl>
      <w:tblPr>
        <w:tblpPr w:leftFromText="180" w:rightFromText="180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302"/>
        <w:gridCol w:w="2913"/>
        <w:gridCol w:w="3112"/>
      </w:tblGrid>
      <w:tr w:rsidR="002B752F" w:rsidRPr="00BA1A9E" w14:paraId="76EFE16E" w14:textId="0A59660D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70E76E01" w14:textId="433C8E5D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  <w:t>As</w:t>
            </w:r>
            <w:r w:rsidR="00CB4C35" w:rsidRPr="00BA1A9E"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  <w:t>sess</w:t>
            </w:r>
          </w:p>
        </w:tc>
        <w:tc>
          <w:tcPr>
            <w:tcW w:w="1580" w:type="pct"/>
            <w:shd w:val="clear" w:color="auto" w:fill="auto"/>
          </w:tcPr>
          <w:p w14:paraId="797411D9" w14:textId="179C4255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  <w:t>Features</w:t>
            </w:r>
          </w:p>
        </w:tc>
        <w:tc>
          <w:tcPr>
            <w:tcW w:w="1394" w:type="pct"/>
          </w:tcPr>
          <w:p w14:paraId="74DDAAD7" w14:textId="038B0AD2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489" w:type="pct"/>
          </w:tcPr>
          <w:p w14:paraId="22ACB27A" w14:textId="6D50B985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0"/>
                <w:szCs w:val="20"/>
                <w:lang w:val="en-GB"/>
              </w:rPr>
              <w:t>Key treatment points</w:t>
            </w:r>
          </w:p>
        </w:tc>
      </w:tr>
      <w:tr w:rsidR="001500B5" w:rsidRPr="00BA1A9E" w14:paraId="0B3CC81F" w14:textId="77777777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6DD7E6C8" w14:textId="396CF007" w:rsidR="001500B5" w:rsidRPr="00BA1A9E" w:rsidRDefault="001500B5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&lt;c&gt;</w:t>
            </w:r>
          </w:p>
        </w:tc>
        <w:tc>
          <w:tcPr>
            <w:tcW w:w="1580" w:type="pct"/>
            <w:shd w:val="clear" w:color="auto" w:fill="auto"/>
          </w:tcPr>
          <w:p w14:paraId="0EBD6F56" w14:textId="6135288F" w:rsidR="001500B5" w:rsidRPr="00BA1A9E" w:rsidRDefault="00221909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There is blood around the left side of the chest but no active bleeding</w:t>
            </w:r>
          </w:p>
        </w:tc>
        <w:tc>
          <w:tcPr>
            <w:tcW w:w="1394" w:type="pct"/>
          </w:tcPr>
          <w:p w14:paraId="1464E048" w14:textId="1E7365AD" w:rsidR="001500B5" w:rsidRPr="00BA1A9E" w:rsidRDefault="001500B5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Assess</w:t>
            </w:r>
          </w:p>
        </w:tc>
        <w:tc>
          <w:tcPr>
            <w:tcW w:w="1489" w:type="pct"/>
          </w:tcPr>
          <w:p w14:paraId="7CFCD9CF" w14:textId="77777777" w:rsidR="001500B5" w:rsidRPr="00BA1A9E" w:rsidRDefault="001500B5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5BDC" w:rsidRPr="00BA1A9E" w14:paraId="36A57D46" w14:textId="5647BD2C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4602933B" w14:textId="77777777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1580" w:type="pct"/>
            <w:shd w:val="clear" w:color="auto" w:fill="auto"/>
          </w:tcPr>
          <w:p w14:paraId="6BD71DF7" w14:textId="486D1D9C" w:rsidR="00C038BD" w:rsidRPr="00BA1A9E" w:rsidRDefault="00DD2718" w:rsidP="001F27AF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365BDC" w:rsidRPr="00BA1A9E">
              <w:rPr>
                <w:rFonts w:ascii="Arial" w:hAnsi="Arial" w:cs="Arial"/>
                <w:sz w:val="20"/>
                <w:szCs w:val="20"/>
                <w:lang w:val="en-GB"/>
              </w:rPr>
              <w:t>atent</w:t>
            </w:r>
          </w:p>
        </w:tc>
        <w:tc>
          <w:tcPr>
            <w:tcW w:w="1394" w:type="pct"/>
          </w:tcPr>
          <w:p w14:paraId="28007F63" w14:textId="6FBDA29C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Assess</w:t>
            </w:r>
            <w:r w:rsidR="00D41569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, give </w:t>
            </w:r>
            <w:r w:rsidR="00062DB4" w:rsidRPr="00BA1A9E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D41569" w:rsidRPr="00BA1A9E">
              <w:rPr>
                <w:rFonts w:ascii="Arial" w:hAnsi="Arial" w:cs="Arial"/>
                <w:sz w:val="20"/>
                <w:szCs w:val="20"/>
                <w:lang w:val="en-GB"/>
              </w:rPr>
              <w:t>xygen</w:t>
            </w:r>
          </w:p>
        </w:tc>
        <w:tc>
          <w:tcPr>
            <w:tcW w:w="1489" w:type="pct"/>
          </w:tcPr>
          <w:p w14:paraId="19312C6F" w14:textId="77777777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5BDC" w:rsidRPr="00BA1A9E" w14:paraId="73D9531A" w14:textId="0E8263F0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40B6F41F" w14:textId="77777777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</w:p>
        </w:tc>
        <w:tc>
          <w:tcPr>
            <w:tcW w:w="1580" w:type="pct"/>
            <w:shd w:val="clear" w:color="auto" w:fill="auto"/>
          </w:tcPr>
          <w:p w14:paraId="45C00DAC" w14:textId="636C8136" w:rsidR="00365BDC" w:rsidRPr="00BA1A9E" w:rsidRDefault="00B54865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RR</w:t>
            </w:r>
            <w:r w:rsidR="00365BDC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235A5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</w:t>
            </w:r>
            <w:r w:rsidR="006002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/min</w:t>
            </w:r>
            <w:r w:rsidR="00365BDC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with </w:t>
            </w:r>
            <w:r w:rsidR="00B75A8F" w:rsidRPr="00BA1A9E">
              <w:rPr>
                <w:rFonts w:ascii="Arial" w:hAnsi="Arial" w:cs="Arial"/>
                <w:sz w:val="20"/>
                <w:szCs w:val="20"/>
                <w:lang w:val="en-GB"/>
              </w:rPr>
              <w:t>shallow</w:t>
            </w:r>
            <w:r w:rsidR="00DD2718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breaths.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SpO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 xml:space="preserve">2 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92% in air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75A8F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Reduced </w:t>
            </w:r>
            <w:r w:rsidR="000363DB" w:rsidRPr="00BA1A9E">
              <w:rPr>
                <w:rFonts w:ascii="Arial" w:hAnsi="Arial" w:cs="Arial"/>
                <w:sz w:val="20"/>
                <w:szCs w:val="20"/>
                <w:lang w:val="en-GB"/>
              </w:rPr>
              <w:t>air entry</w:t>
            </w:r>
            <w:r w:rsidR="00B75A8F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on left</w:t>
            </w:r>
            <w:r w:rsidR="00DD2718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, no additional noises. </w:t>
            </w:r>
            <w:r w:rsidR="00AF37E5" w:rsidRPr="00BA1A9E">
              <w:rPr>
                <w:rFonts w:ascii="Arial" w:hAnsi="Arial" w:cs="Arial"/>
                <w:sz w:val="20"/>
                <w:szCs w:val="20"/>
                <w:lang w:val="en-GB"/>
              </w:rPr>
              <w:t>Percussion</w:t>
            </w:r>
            <w:r w:rsidR="00A25E2C" w:rsidRPr="00BA1A9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AF37E5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75A8F" w:rsidRPr="00BA1A9E">
              <w:rPr>
                <w:rFonts w:ascii="Arial" w:hAnsi="Arial" w:cs="Arial"/>
                <w:sz w:val="20"/>
                <w:szCs w:val="20"/>
                <w:lang w:val="en-GB"/>
              </w:rPr>
              <w:t>dull on left</w:t>
            </w:r>
            <w:r w:rsidR="00900389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AF37E5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resonant </w:t>
            </w:r>
            <w:r w:rsidR="006C1C91" w:rsidRPr="00BA1A9E">
              <w:rPr>
                <w:rFonts w:ascii="Arial" w:hAnsi="Arial" w:cs="Arial"/>
                <w:sz w:val="20"/>
                <w:szCs w:val="20"/>
                <w:lang w:val="en-GB"/>
              </w:rPr>
              <w:t>on right.</w:t>
            </w:r>
            <w:r w:rsidR="00AF37E5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94" w:type="pct"/>
          </w:tcPr>
          <w:p w14:paraId="56371A07" w14:textId="2C472856" w:rsidR="004842A9" w:rsidRPr="00BA1A9E" w:rsidRDefault="00365BDC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Assess including auscultation and SpO</w:t>
            </w:r>
            <w:r w:rsidRPr="00BA1A9E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</w:p>
          <w:p w14:paraId="3D95B14B" w14:textId="4406A1AE" w:rsidR="00365BDC" w:rsidRPr="00BA1A9E" w:rsidRDefault="00DD2718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Recognise increased effort </w:t>
            </w:r>
            <w:r w:rsidR="003F52DA" w:rsidRPr="00BA1A9E">
              <w:rPr>
                <w:rFonts w:ascii="Arial" w:hAnsi="Arial" w:cs="Arial"/>
                <w:sz w:val="20"/>
                <w:szCs w:val="20"/>
                <w:lang w:val="en-GB"/>
              </w:rPr>
              <w:t>with signs of haemothorax</w:t>
            </w:r>
          </w:p>
        </w:tc>
        <w:tc>
          <w:tcPr>
            <w:tcW w:w="1489" w:type="pct"/>
          </w:tcPr>
          <w:p w14:paraId="424F5141" w14:textId="68BBC8F6" w:rsidR="00365BDC" w:rsidRPr="00BA1A9E" w:rsidRDefault="00365BDC" w:rsidP="008276D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High flow </w:t>
            </w:r>
            <w:r w:rsidR="002444B3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xygen via </w:t>
            </w:r>
            <w:r w:rsidR="0014271F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non-rebreathe 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face mask</w:t>
            </w:r>
          </w:p>
          <w:p w14:paraId="41726EC8" w14:textId="31B379F7" w:rsidR="00D32B25" w:rsidRPr="00BA1A9E" w:rsidRDefault="00653B0E" w:rsidP="008276D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Insert</w:t>
            </w:r>
            <w:r w:rsidR="005643EA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chest drain</w:t>
            </w:r>
          </w:p>
          <w:p w14:paraId="3B4097D9" w14:textId="34414DA1" w:rsidR="00D41569" w:rsidRPr="00BA1A9E" w:rsidRDefault="00653B0E" w:rsidP="008276D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Activate major</w:t>
            </w:r>
            <w:r w:rsidR="00287FB6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038BD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trauma team</w:t>
            </w:r>
          </w:p>
        </w:tc>
      </w:tr>
      <w:tr w:rsidR="00365BDC" w:rsidRPr="00BA1A9E" w14:paraId="0BBA1699" w14:textId="380E395F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4586A131" w14:textId="77777777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580" w:type="pct"/>
            <w:shd w:val="clear" w:color="auto" w:fill="auto"/>
          </w:tcPr>
          <w:p w14:paraId="454291E4" w14:textId="288D4D54" w:rsidR="0073186B" w:rsidRPr="00BA1A9E" w:rsidRDefault="00DD2718" w:rsidP="008276D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5235A5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 1</w:t>
            </w:r>
            <w:r w:rsidR="00900389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</w:t>
            </w:r>
            <w:r w:rsidR="006002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/min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CRT 4</w:t>
            </w:r>
            <w:r w:rsidR="006002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BP </w:t>
            </w:r>
            <w:r w:rsidR="00900389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</w:t>
            </w:r>
            <w:r w:rsidR="00F87E20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  <w:r w:rsidR="00900389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/66</w:t>
            </w:r>
            <w:r w:rsidR="006002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mmHg</w:t>
            </w:r>
          </w:p>
          <w:p w14:paraId="52DE4C5C" w14:textId="12E67364" w:rsidR="0073186B" w:rsidRPr="00BA1A9E" w:rsidRDefault="00900389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Weak </w:t>
            </w:r>
            <w:r w:rsidR="00A25E2C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but palpable 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rad</w:t>
            </w:r>
            <w:r w:rsidR="004A4B81" w:rsidRPr="00BA1A9E">
              <w:rPr>
                <w:rFonts w:ascii="Arial" w:hAnsi="Arial" w:cs="Arial"/>
                <w:sz w:val="20"/>
                <w:szCs w:val="20"/>
                <w:lang w:val="en-GB"/>
              </w:rPr>
              <w:t>ial pulse</w:t>
            </w:r>
            <w:r w:rsidR="00905CA8" w:rsidRPr="00BA1A9E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A4B81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8E2B156" w14:textId="6A8ACE43" w:rsidR="00365BDC" w:rsidRPr="00BA1A9E" w:rsidRDefault="0073186B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Pale</w:t>
            </w:r>
            <w:r w:rsidR="00DD2718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="00DD2718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cool peripheries</w:t>
            </w:r>
          </w:p>
        </w:tc>
        <w:tc>
          <w:tcPr>
            <w:tcW w:w="1394" w:type="pct"/>
          </w:tcPr>
          <w:p w14:paraId="0E94FB9C" w14:textId="1C3EF3E1" w:rsidR="00365BDC" w:rsidRPr="00BA1A9E" w:rsidRDefault="00365BDC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Assess </w:t>
            </w:r>
            <w:r w:rsidR="00DD2718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and recognise compensated shock </w:t>
            </w:r>
            <w:r w:rsidR="00A25E2C" w:rsidRPr="00BA1A9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A25E2C" w:rsidRPr="00BA1A9E">
              <w:rPr>
                <w:rFonts w:ascii="Arial" w:hAnsi="Arial" w:cs="Arial"/>
                <w:bCs/>
                <w:sz w:val="20"/>
                <w:szCs w:val="20"/>
                <w:lang w:val="en-GB"/>
              </w:rPr>
              <w:t>rauma bloods to include crossmatch, clotting, lactate, glucose.</w:t>
            </w:r>
          </w:p>
        </w:tc>
        <w:tc>
          <w:tcPr>
            <w:tcW w:w="1489" w:type="pct"/>
          </w:tcPr>
          <w:p w14:paraId="31E283F9" w14:textId="25DF2CD5" w:rsidR="00365BDC" w:rsidRPr="00BA1A9E" w:rsidRDefault="00DD2718" w:rsidP="008276D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Immediate IV/IO</w:t>
            </w:r>
            <w:r w:rsidR="0014271F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access</w:t>
            </w:r>
          </w:p>
          <w:p w14:paraId="70C1BE9E" w14:textId="42FE00A3" w:rsidR="00DD2718" w:rsidRPr="00BA1A9E" w:rsidRDefault="009E1628" w:rsidP="008276D0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="00DD2718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loods </w:t>
            </w:r>
          </w:p>
          <w:p w14:paraId="14BBCDAD" w14:textId="4FDC4B15" w:rsidR="00DD2718" w:rsidRPr="00BA1A9E" w:rsidRDefault="00DD2718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Fluid</w:t>
            </w:r>
            <w:r w:rsidR="0014271F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/blood</w:t>
            </w:r>
            <w:r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bolus 10m</w:t>
            </w:r>
            <w:r w:rsidR="000363DB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l</w:t>
            </w:r>
            <w:r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/kg</w:t>
            </w:r>
            <w:r w:rsidR="00C55009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reassess</w:t>
            </w:r>
            <w:r w:rsidR="00F87E20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46F6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Further</w:t>
            </w:r>
            <w:r w:rsidR="00F87E20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10ml/kg </w:t>
            </w:r>
            <w:r w:rsidR="00DF795E" w:rsidRPr="00BA1A9E">
              <w:rPr>
                <w:rFonts w:ascii="Arial" w:hAnsi="Arial" w:cs="Arial"/>
                <w:b/>
                <w:sz w:val="20"/>
                <w:szCs w:val="20"/>
                <w:lang w:val="en-GB"/>
              </w:rPr>
              <w:t>bolus required</w:t>
            </w:r>
          </w:p>
        </w:tc>
      </w:tr>
      <w:tr w:rsidR="00365BDC" w:rsidRPr="00BA1A9E" w14:paraId="25517B77" w14:textId="03CE295D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42F20C1A" w14:textId="77777777" w:rsidR="00365BDC" w:rsidRPr="00BA1A9E" w:rsidRDefault="00365BDC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  <w:tc>
          <w:tcPr>
            <w:tcW w:w="1580" w:type="pct"/>
            <w:shd w:val="clear" w:color="auto" w:fill="auto"/>
          </w:tcPr>
          <w:p w14:paraId="313DD746" w14:textId="77777777" w:rsidR="00C038BD" w:rsidRPr="00BA1A9E" w:rsidRDefault="00DD2718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Responds to voice, </w:t>
            </w:r>
            <w:r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GCS </w:t>
            </w:r>
            <w:r w:rsidR="00C038BD" w:rsidRPr="00BA1A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</w:t>
            </w:r>
            <w:r w:rsidR="00C038BD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E3V4M5</w:t>
            </w:r>
            <w:r w:rsidR="00C038BD" w:rsidRPr="00BA1A9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5AC727DF" w14:textId="3D884EA5" w:rsidR="00365BDC" w:rsidRPr="00BA1A9E" w:rsidRDefault="00DD2718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Pupils 4mm, reflexes brisk</w:t>
            </w:r>
          </w:p>
        </w:tc>
        <w:tc>
          <w:tcPr>
            <w:tcW w:w="1394" w:type="pct"/>
          </w:tcPr>
          <w:p w14:paraId="64216E6B" w14:textId="1A710316" w:rsidR="00365BDC" w:rsidRPr="00BA1A9E" w:rsidRDefault="00DD2718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Recognise lowered level of consciousness and escalate concern</w:t>
            </w:r>
          </w:p>
        </w:tc>
        <w:tc>
          <w:tcPr>
            <w:tcW w:w="1489" w:type="pct"/>
          </w:tcPr>
          <w:p w14:paraId="17157B27" w14:textId="5A0EB4D4" w:rsidR="00365BDC" w:rsidRPr="00BA1A9E" w:rsidRDefault="00365BDC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2718" w:rsidRPr="00BA1A9E" w14:paraId="23191C29" w14:textId="77777777" w:rsidTr="00BA1A9E">
        <w:trPr>
          <w:trHeight w:val="174"/>
        </w:trPr>
        <w:tc>
          <w:tcPr>
            <w:tcW w:w="537" w:type="pct"/>
            <w:shd w:val="clear" w:color="auto" w:fill="auto"/>
          </w:tcPr>
          <w:p w14:paraId="664352C2" w14:textId="2F1DC629" w:rsidR="00DD2718" w:rsidRPr="00BA1A9E" w:rsidRDefault="00DD2718" w:rsidP="008276D0">
            <w:pPr>
              <w:pStyle w:val="Plattetekst"/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  <w:tc>
          <w:tcPr>
            <w:tcW w:w="1580" w:type="pct"/>
            <w:shd w:val="clear" w:color="auto" w:fill="auto"/>
          </w:tcPr>
          <w:p w14:paraId="3FCACB5F" w14:textId="2E832760" w:rsidR="00DD2718" w:rsidRPr="00BA1A9E" w:rsidRDefault="00111DB7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Wound </w:t>
            </w:r>
            <w:r w:rsidR="00EE3737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on </w:t>
            </w:r>
            <w:r w:rsidR="00A463B9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left chest wall </w:t>
            </w:r>
            <w:r w:rsidR="007C0B1A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near to the nipple which is oozing </w:t>
            </w:r>
            <w:r w:rsidR="003753D9" w:rsidRPr="00BA1A9E">
              <w:rPr>
                <w:rFonts w:ascii="Arial" w:hAnsi="Arial" w:cs="Arial"/>
                <w:sz w:val="20"/>
                <w:szCs w:val="20"/>
                <w:lang w:val="en-GB"/>
              </w:rPr>
              <w:t>blood slowly</w:t>
            </w:r>
          </w:p>
        </w:tc>
        <w:tc>
          <w:tcPr>
            <w:tcW w:w="1394" w:type="pct"/>
          </w:tcPr>
          <w:p w14:paraId="64C9EA1C" w14:textId="77777777" w:rsidR="00980FA7" w:rsidRPr="00BA1A9E" w:rsidRDefault="00911717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Assess for open </w:t>
            </w:r>
            <w:r w:rsidR="008E2C84"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pneumothorax </w:t>
            </w:r>
          </w:p>
          <w:p w14:paraId="61E8CEC1" w14:textId="63739938" w:rsidR="00DD2718" w:rsidRPr="00BA1A9E" w:rsidRDefault="008E2C84" w:rsidP="008276D0">
            <w:pPr>
              <w:suppressAutoHyphen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A9E">
              <w:rPr>
                <w:rFonts w:ascii="Arial" w:hAnsi="Arial" w:cs="Arial"/>
                <w:sz w:val="20"/>
                <w:szCs w:val="20"/>
                <w:lang w:val="en-GB"/>
              </w:rPr>
              <w:t xml:space="preserve">Apply </w:t>
            </w:r>
            <w:r w:rsidR="005643EA" w:rsidRPr="00BA1A9E">
              <w:rPr>
                <w:rFonts w:ascii="Arial" w:hAnsi="Arial" w:cs="Arial"/>
                <w:sz w:val="20"/>
                <w:szCs w:val="20"/>
                <w:lang w:val="en-GB"/>
              </w:rPr>
              <w:t>an appropriate dressing.</w:t>
            </w:r>
          </w:p>
        </w:tc>
        <w:tc>
          <w:tcPr>
            <w:tcW w:w="1489" w:type="pct"/>
          </w:tcPr>
          <w:p w14:paraId="3B50BAC0" w14:textId="77777777" w:rsidR="00DD2718" w:rsidRPr="00BA1A9E" w:rsidRDefault="00DD2718" w:rsidP="008276D0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8B93074" w14:textId="7A06D840" w:rsidR="00221909" w:rsidRPr="006F5E1A" w:rsidRDefault="00BA1A9E" w:rsidP="008276D0">
      <w:pPr>
        <w:pStyle w:val="ALSGHeading2"/>
        <w:suppressAutoHyphens/>
        <w:rPr>
          <w:rFonts w:ascii="Arial" w:hAnsi="Arial" w:cs="Arial"/>
          <w:lang w:val="en-GB"/>
        </w:rPr>
      </w:pPr>
      <w:r w:rsidRPr="006F5E1A">
        <w:rPr>
          <w:rFonts w:ascii="Arial" w:hAnsi="Arial" w:cs="Arial"/>
          <w:noProof/>
          <w:color w:val="222221"/>
          <w:sz w:val="22"/>
          <w:szCs w:val="22"/>
          <w:u w:color="2222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26653" wp14:editId="256F7955">
                <wp:simplePos x="0" y="0"/>
                <wp:positionH relativeFrom="margin">
                  <wp:posOffset>3553653</wp:posOffset>
                </wp:positionH>
                <wp:positionV relativeFrom="paragraph">
                  <wp:posOffset>-259052</wp:posOffset>
                </wp:positionV>
                <wp:extent cx="2769870" cy="803910"/>
                <wp:effectExtent l="38100" t="19050" r="0" b="72390"/>
                <wp:wrapNone/>
                <wp:docPr id="578764000" name="Arrow: Down 578764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9870" cy="803910"/>
                        </a:xfrm>
                        <a:prstGeom prst="downArrow">
                          <a:avLst>
                            <a:gd name="adj1" fmla="val 52665"/>
                            <a:gd name="adj2" fmla="val 19166"/>
                          </a:avLst>
                        </a:prstGeom>
                        <a:solidFill>
                          <a:srgbClr val="FFFF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6103B2" w14:textId="77777777" w:rsidR="00A607DB" w:rsidRPr="005511B6" w:rsidRDefault="00A607DB" w:rsidP="00A607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55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Strong confident group or candidate</w:t>
                            </w:r>
                            <w:r w:rsidRPr="005511B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the guidance in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yellow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box below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266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78764000" o:spid="_x0000_s1026" type="#_x0000_t67" style="position:absolute;margin-left:279.8pt;margin-top:-20.4pt;width:218.1pt;height:63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qE5+QIAAH0GAAAOAAAAZHJzL2Uyb0RvYy54bWysVUtvGjEQvlfqf7B8b5aFQABliVAi2kpR&#13;&#10;E4VUORuvzbry2q5tWOiv73h2eaTpJVU5WDPreXzzzXi4vtnVmmyFD8qaguYXPUqE4bZUZl3Q78+L&#13;&#10;T2NKQmSmZNoaUdC9CPRm9vHDdeOmom8rq0vhCQQxYdq4glYxummWBV6JmoUL64SBS2l9zSKofp2V&#13;&#10;njUQvdZZv9cbZY31pfOWixDg6117SWcYX0rB44OUQUSiCwrYIp4ez1U6s9k1m649c5XiHQz2Dyhq&#13;&#10;pgwkPYa6Y5GRjVdvQtWKexusjBfc1pmVUnGBNUA1ee+PapYVcwJrAXKCO9IU/l9Y/m27dI8eaGhc&#13;&#10;mAYQUxU76WsitXJfoKdYFyAlO6Rtf6RN7CLh8LF/NZqMr4BdDnfj3mCSI69ZGyfFcz7Ez8LWJAkF&#13;&#10;LW1j5t7bBkOz7X2IyF1JDKthSFj5I6dE1hpasWWaDPuj0bBr1ZlN/9wmn+SjUbKBtF1EkA6JU/hg&#13;&#10;tSoXSmtU/Hp1qz2B8AVdwG8y6ZxfmWlDGihweNlL5TEYUKlZRNjGplg4PynLHQtVGw0DtGi93Ziy&#13;&#10;xaRNSitwJLt67SYKv6zKhqz0xj+xsqCDcZ4ylSrR1B/0WgXmNSFAzdv4omKFo5E68aYYtGu/M+0q&#13;&#10;1oIaDJN3CyW0tSNVRwyovYIX3ACxnwYDpbjXIiXV5klIokqcCkTBO07b5wXvHyo5PDLoBTokQwm8&#13;&#10;vdO3c0neLcZ3+h+dML818ehvYC0hL2fFJTHuVjugK4krW+4fPQHmsaTg+EJBx+9ZiI/Mw4zCsMIK&#13;&#10;jA9wSG1hYGwnUVJZ/+tv35M9vGK4paSB9VPQ8HPDvKBEfzXwvi+HVzmszniu+HNlda6YTX1rYZAB&#13;&#10;CKBDsZskHzWq0Arpbf0C23KeMoPODIf8BeXRH5Tb2PYO9i0X8zmawZ5yLN6bpeOHZZDm/Xn3wrzr&#13;&#10;HnSEVfDNHtZV9wDbYTvZJuqNnW+ilSqmyxO3nQI7Dsew28dpiZ7raHX615j9BgAA//8DAFBLAwQU&#13;&#10;AAYACAAAACEAM917r+IAAAAPAQAADwAAAGRycy9kb3ducmV2LnhtbExPyU7DMBC9I/EP1iBxax0Q&#13;&#10;iZI0TlWWSghxoSAQN9cekqjxOMRum/49wwkus2jevKVaTq4XBxxD50nB1TwBgWS87ahR8Pa6nuUg&#13;&#10;QtRkde8JFZwwwLI+P6t0af2RXvCwiY1gEgqlVtDGOJRSBtOi02HuByS+ffnR6cjr2Eg76iOTu15e&#13;&#10;J0kmne6IFVo94F2LZrfZOwUfz7l5/D7tslXy/vl0a9dkHgIpdXkx3S+4rBYgIk7x7wN+M7B/qNnY&#13;&#10;1u/JBtErSNMiY6iC2U3CQRhRFCkPWwU5d1lX8n+O+gcAAP//AwBQSwECLQAUAAYACAAAACEAtoM4&#13;&#10;kv4AAADhAQAAEwAAAAAAAAAAAAAAAAAAAAAAW0NvbnRlbnRfVHlwZXNdLnhtbFBLAQItABQABgAI&#13;&#10;AAAAIQA4/SH/1gAAAJQBAAALAAAAAAAAAAAAAAAAAC8BAABfcmVscy8ucmVsc1BLAQItABQABgAI&#13;&#10;AAAAIQD5WqE5+QIAAH0GAAAOAAAAAAAAAAAAAAAAAC4CAABkcnMvZTJvRG9jLnhtbFBLAQItABQA&#13;&#10;BgAIAAAAIQAz3Xuv4gAAAA8BAAAPAAAAAAAAAAAAAAAAAFMFAABkcnMvZG93bnJldi54bWxQSwUG&#13;&#10;AAAAAAQABADzAAAAYgYAAAAA&#13;&#10;" adj="17460,5112" fillcolor="#ff9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1E6103B2" w14:textId="77777777" w:rsidR="00A607DB" w:rsidRPr="005511B6" w:rsidRDefault="00A607DB" w:rsidP="00A607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855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Strong confident group or candidate</w:t>
                      </w:r>
                      <w:r w:rsidRPr="005511B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the guidance in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yellow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box below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5E1A">
        <w:rPr>
          <w:rFonts w:ascii="Arial" w:hAnsi="Arial" w:cs="Arial"/>
          <w:noProof/>
          <w:color w:val="222221"/>
          <w:sz w:val="22"/>
          <w:szCs w:val="22"/>
          <w:u w:color="2222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FD5F7" wp14:editId="5121773C">
                <wp:simplePos x="0" y="0"/>
                <wp:positionH relativeFrom="margin">
                  <wp:align>left</wp:align>
                </wp:positionH>
                <wp:positionV relativeFrom="paragraph">
                  <wp:posOffset>-242708</wp:posOffset>
                </wp:positionV>
                <wp:extent cx="2952750" cy="773430"/>
                <wp:effectExtent l="38100" t="19050" r="38100" b="83820"/>
                <wp:wrapNone/>
                <wp:docPr id="179079829" name="Arrow: Down 179079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0" cy="773430"/>
                        </a:xfrm>
                        <a:prstGeom prst="downArrow">
                          <a:avLst>
                            <a:gd name="adj1" fmla="val 52665"/>
                            <a:gd name="adj2" fmla="val 23953"/>
                          </a:avLst>
                        </a:prstGeom>
                        <a:solidFill>
                          <a:srgbClr val="B7DEE8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F84B6AA" w14:textId="77777777" w:rsidR="006C58EF" w:rsidRPr="00185589" w:rsidRDefault="006C58EF" w:rsidP="006C58E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55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Reassessment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5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or weaker candidate or group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18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the guidance in blue box below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D5F7" id="Arrow: Down 179079829" o:spid="_x0000_s1027" type="#_x0000_t67" style="position:absolute;margin-left:0;margin-top:-19.1pt;width:232.5pt;height:60.9pt;flip:x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a0/wIAAIQGAAAOAAAAZHJzL2Uyb0RvYy54bWysVUtv2zAMvg/YfxB0X53YddMGdYqsabcB&#10;RVs0HXpWZCn2IEuapMTJfv0o2nl03aXDLgYp8fGR/ERfXm0aRdbC+drogg5PBpQIzU1Z62VBvz/f&#10;fjqnxAemS6aMFgXdCk+vJh8/XLZ2LFJTGVUKRyCI9uPWFrQKwY6TxPNKNMyfGCs0XErjGhZAdcuk&#10;dKyF6I1K0sHgLGmNK60zXHgPp7Pukk4wvpSChwcpvQhEFRSwBfw6/C7iN5lcsvHSMVvVvIfB/gFF&#10;w2oNSfehZiwwsnL1m1BNzZ3xRoYTbprESFlzgTVANcPBH9XMK2YF1gLN8XbfJv//wvL79dw+OmhD&#10;a/3Ygxir2EjXEKlq+xVminUBUrLBtm33bRObQDgcphd5OsqhuxzuRqPsNMO+Jl2cGM86H74I05Ao&#10;FLQ0rZ46Z1oMzdZ3PmDvSqJZAyRh5Y8hJbJRMIo1UyRPz87yflRHNumxTZpd5Fm0gbR9RJB2iWN4&#10;b1Rd3tZKoeKWi2vlCIQv6OfR7ObmvHd+ZaY0aaHA/HQQy2NAUKlYQNjaxFjIn5hlxnzVRcMAHVpn&#10;VrrsMCkd0wqkZF+vWQXh5lXZkoVauSdWFjQ7H8ZMZR3blGaDTgG+RgSoORNe6lAhNeIk3hSDdt05&#10;U7ZiHagsj94dFN/Vjq3aY0DtFTxvM8R+IAZKYatETKr0k5CkLpEViIL3Pe2eF7x/qGT3yGAW6BAN&#10;JfTtnb69S/TuML7Tf++E+Y0Oe38Nawn7clRcFMNmsYHqIv+ha/FkYcrtoyMwAKzMW35bw+DvmA+P&#10;zAFVgbOwCcMDfKQywBvTS5RUxv3623m0h8cMt5S0sIUK6n+umBOUqG8anvlpPhrCBg3HijtWFseK&#10;XjXXBvgMQAAdij2hXFCowkSkM80LLM1pzAw60xzyF5QHt1OuQzdCWLtcTKdoBuvKsnCn55bvdkKk&#10;/fPmhTnbv+sAG+He7LZW/w47zh1s4wS0ma6CkXWIl4fe9gqsOmRjv5bjLj3W0erw85j8BgAA//8D&#10;AFBLAwQUAAYACAAAACEAwQ5XCt4AAAAHAQAADwAAAGRycy9kb3ducmV2LnhtbEyPwU7DMBBE70j8&#10;g7VIXFDrkEIUpXEqQELiVInAgaMTb+MUex1iJ03/HnOix50Zzbwtd4s1bMbR944E3K8TYEitUz11&#10;Aj4/Xlc5MB8kKWkcoYAzethV11elLJQ70TvOdehYLCFfSAE6hKHg3LcarfRrNyBF7+BGK0M8x46r&#10;UZ5iuTU8TZKMW9lTXNBywBeN7Xc9WQF7o+sjPp+bDr+O81uaTfLuZy/E7c3ytAUWcAn/YfjDj+hQ&#10;RabGTaQ8MwLiI0HAapOnwKL9kD1GpRGQbzLgVckv+atfAAAA//8DAFBLAQItABQABgAIAAAAIQC2&#10;gziS/gAAAOEBAAATAAAAAAAAAAAAAAAAAAAAAABbQ29udGVudF9UeXBlc10ueG1sUEsBAi0AFAAG&#10;AAgAAAAhADj9If/WAAAAlAEAAAsAAAAAAAAAAAAAAAAALwEAAF9yZWxzLy5yZWxzUEsBAi0AFAAG&#10;AAgAAAAhANSShrT/AgAAhAYAAA4AAAAAAAAAAAAAAAAALgIAAGRycy9lMm9Eb2MueG1sUEsBAi0A&#10;FAAGAAgAAAAhAMEOVwreAAAABwEAAA8AAAAAAAAAAAAAAAAAWQUAAGRycy9kb3ducmV2LnhtbFBL&#10;BQYAAAAABAAEAPMAAABkBgAAAAA=&#10;" adj="16426,5112" fillcolor="#b7dee8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1F84B6AA" w14:textId="77777777" w:rsidR="006C58EF" w:rsidRPr="00185589" w:rsidRDefault="006C58EF" w:rsidP="006C58E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55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Reassessment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855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or weaker candidate or group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Pr="001855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the guidance in blue box below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46047" w14:textId="77777777" w:rsidR="00221909" w:rsidRPr="006F5E1A" w:rsidRDefault="00221909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2556AE12" w14:textId="149AD60F" w:rsidR="00653B0E" w:rsidRPr="006F5E1A" w:rsidRDefault="00BA1A9E" w:rsidP="008276D0">
      <w:pPr>
        <w:pStyle w:val="ALSGHeading2"/>
        <w:suppressAutoHyphens/>
        <w:rPr>
          <w:rFonts w:ascii="Arial" w:hAnsi="Arial" w:cs="Arial"/>
          <w:lang w:val="en-GB"/>
        </w:rPr>
      </w:pPr>
      <w:r w:rsidRPr="006F5E1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3B05A" wp14:editId="1803F3E5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235960" cy="2119851"/>
                <wp:effectExtent l="38100" t="19050" r="40640" b="711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21198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20082D" w14:textId="77777777" w:rsidR="00F83276" w:rsidRPr="00BA1A9E" w:rsidRDefault="00F83276" w:rsidP="00F83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Reassessment candidate</w:t>
                            </w:r>
                          </w:p>
                          <w:p w14:paraId="55F01B0A" w14:textId="77777777" w:rsidR="00A607DB" w:rsidRPr="00BA1A9E" w:rsidRDefault="00362E32" w:rsidP="007D610B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>This can be a massive haemothorax scenario where the candidate is expected to direct an A</w:t>
                            </w:r>
                            <w:r w:rsidR="00EA4555"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>BCD</w:t>
                            </w: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E primary survey, identify massive haemorrhage with shock as the diagnosis and manage with fluid / blood resuscitation and chest drain. </w:t>
                            </w:r>
                          </w:p>
                          <w:p w14:paraId="70AE62DD" w14:textId="413CD625" w:rsidR="00362E32" w:rsidRPr="00BA1A9E" w:rsidRDefault="00362E32" w:rsidP="007D610B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The patient will then stabilise and can be handed over </w:t>
                            </w:r>
                            <w:r w:rsidR="00212E4C"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to </w:t>
                            </w: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>forward care.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B05A" id="Rectangle 6" o:spid="_x0000_s1028" style="position:absolute;margin-left:0;margin-top:10.9pt;width:254.8pt;height:166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PK6wIAAGMGAAAOAAAAZHJzL2Uyb0RvYy54bWysVUtPGzEQvlfqf7B8L5tNCIWIDYpAVJUo&#10;IELF2fF6syt5bdf2ZpP++s6M8wJ6oSqHxWPP45tvHrm8WrearZQPjTUFz08GnCkjbdmYZcF/Pt9+&#10;OecsRGFKoa1RBd+owK+mnz9d9m6ihra2ulSegRMTJr0reB2jm2RZkLVqRTixThl4rKxvRQTRL7PS&#10;ix68tzobDgZnWW996byVKgS4vUmPfEr+q0rJ+FBVQUWmCw7YIn09fRf4zaaXYrL0wtWN3MIQ/4Ci&#10;FY2BoHtXNyIK1vnmnau2kd4GW8UTadvMVlUjFeUA2eSDN9nMa+EU5QLkBLenKfw/t/J+NXePHmjo&#10;XZgEOGIW68q3+B/wsTWRtdmTpdaRSbgcDUfjizPgVMLbMM8vzsc50pkdzJ0P8ZuyLcNDwT1Ug0gS&#10;q7sQk+pOBaMFq5vyttGaBOwAda09WwmonZBSmTgmc921P2yZ7k8H8JeqCNdQ63R9trsGNNRL6Imw&#10;vQqiDesB/Bi8QB4C+q/SImE0FpFQeyDGGxHq5JocpIjedqZMeWiDoBV1HCRH5HVR+Xld9myhO/8k&#10;SuDsPMdIZYN0DEcIHQRoR0RAkrfxpYk1VR4pJyr8crEngvTSvdCuFgnUaIzWCUpI6pSt3WEg6RW8&#10;4EaE/VB3OsWNVhhUmydVsaak8hMKuYWRpgfGG8DvZghoJgNUrIC3D9puTdA6Yfyg/d6I4lsT9/YG&#10;tg7xcpQcHuN6sYbsoAr4ijcLW24ePYMCUGbBydsGCn8nQnwUHpZCznHRxQf4VNpC39jtibPa+t9/&#10;u0d9mFV45ayHJVPw8KsTXnGmvxuY4tPx1xwWZDwW/LGwOBZM115bmAUAAujouG0oHzWJUJHK2/YF&#10;duIMI4MsjIT4BZfR74TrmEoIW1Wq2YzUYBs5Ee/M3EkMgDxi2z+vX4R32/mNMPr3dreUxOTNGCdd&#10;tDR21kVbNTTjB26hB1GATUbduN26uCqPZdI6/DZM/wAAAP//AwBQSwMEFAAGAAgAAAAhAPUrE9De&#10;AAAABwEAAA8AAABkcnMvZG93bnJldi54bWxMz8FOwzAMBuA7Eu8QGYkbS1fUinVNJzQJTjCJgdCO&#10;aWPaisYpSdYVnh5zGkfrt35/LjezHcSEPvSOFCwXCQikxpmeWgVvrw83dyBC1GT04AgVfGOATXV5&#10;UerCuBO94LSPreASCoVW0MU4FlKGpkOrw8KNSJx9OG915NG30nh94nI7yDRJcml1T3yh0yNuO2w+&#10;90erYPeOeb9L/cHPj/Xw9byafp62Uqnrq/l+DSLiHM/L8MdnOlRsqt2RTBCDAn4kKkiX7Oc0S1Y5&#10;iFrBbZblIKtS/vdXvwAAAP//AwBQSwECLQAUAAYACAAAACEAtoM4kv4AAADhAQAAEwAAAAAAAAAA&#10;AAAAAAAAAAAAW0NvbnRlbnRfVHlwZXNdLnhtbFBLAQItABQABgAIAAAAIQA4/SH/1gAAAJQBAAAL&#10;AAAAAAAAAAAAAAAAAC8BAABfcmVscy8ucmVsc1BLAQItABQABgAIAAAAIQDNFSPK6wIAAGMGAAAO&#10;AAAAAAAAAAAAAAAAAC4CAABkcnMvZTJvRG9jLnhtbFBLAQItABQABgAIAAAAIQD1KxPQ3gAAAAcB&#10;AAAPAAAAAAAAAAAAAAAAAEUFAABkcnMvZG93bnJldi54bWxQSwUGAAAAAAQABADzAAAAUAYAAAAA&#10;" fillcolor="#b6dde8 [1304]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4020082D" w14:textId="77777777" w:rsidR="00F83276" w:rsidRPr="00BA1A9E" w:rsidRDefault="00F83276" w:rsidP="00F832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BA1A9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Reassessment candidate</w:t>
                      </w:r>
                    </w:p>
                    <w:p w14:paraId="55F01B0A" w14:textId="77777777" w:rsidR="00A607DB" w:rsidRPr="00BA1A9E" w:rsidRDefault="00362E32" w:rsidP="007D610B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>This can be a massive haemothorax scenario where the candidate is expected to direct an A</w:t>
                      </w:r>
                      <w:r w:rsidR="00EA4555"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>BCD</w:t>
                      </w: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E primary survey, identify massive haemorrhage with shock as the diagnosis and manage with fluid / blood resuscitation and chest drain. </w:t>
                      </w:r>
                    </w:p>
                    <w:p w14:paraId="70AE62DD" w14:textId="413CD625" w:rsidR="00362E32" w:rsidRPr="00BA1A9E" w:rsidRDefault="00362E32" w:rsidP="007D610B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The patient will then stabilise and can be handed over </w:t>
                      </w:r>
                      <w:r w:rsidR="00212E4C"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to </w:t>
                      </w: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>forward care.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5E1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B84A0" wp14:editId="7323AE9F">
                <wp:simplePos x="0" y="0"/>
                <wp:positionH relativeFrom="margin">
                  <wp:align>right</wp:align>
                </wp:positionH>
                <wp:positionV relativeFrom="paragraph">
                  <wp:posOffset>138706</wp:posOffset>
                </wp:positionV>
                <wp:extent cx="3253740" cy="2111900"/>
                <wp:effectExtent l="38100" t="19050" r="41910" b="793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111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619E681" w14:textId="77777777" w:rsidR="0053412F" w:rsidRPr="00BA1A9E" w:rsidRDefault="0053412F" w:rsidP="005341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Team learning scenario</w:t>
                            </w:r>
                          </w:p>
                          <w:p w14:paraId="6459344C" w14:textId="0B7F7B97" w:rsidR="000053DF" w:rsidRPr="00BA1A9E" w:rsidRDefault="000053DF" w:rsidP="000053DF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>If the team do not manage haemothorax the patient progresses to hypovolaemic traumatic cardiac arrest.</w:t>
                            </w:r>
                          </w:p>
                          <w:p w14:paraId="59200F32" w14:textId="77777777" w:rsidR="00D83542" w:rsidRPr="00BA1A9E" w:rsidRDefault="00C83DD1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>I</w:t>
                            </w:r>
                            <w:r w:rsidR="00362E32"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f the team successfully manage </w:t>
                            </w: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the </w:t>
                            </w:r>
                            <w:r w:rsidR="00362E32"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haemothorax, there is persistent heavy bleeding from the chest drain and the patient goes into traumatic cardiac arrest. The team should declare </w:t>
                            </w: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the </w:t>
                            </w:r>
                            <w:r w:rsidR="00362E32"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need for resuscitative thoracotomy and </w:t>
                            </w: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describe </w:t>
                            </w:r>
                            <w:r w:rsidR="00362E32"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how to proceed. </w:t>
                            </w:r>
                          </w:p>
                          <w:p w14:paraId="5991D1C7" w14:textId="6CD2414D" w:rsidR="00C83DD1" w:rsidRPr="00BA1A9E" w:rsidRDefault="00362E32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b/>
                                <w:bCs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 xml:space="preserve">The scenario can then be stopped. </w:t>
                            </w:r>
                          </w:p>
                          <w:p w14:paraId="3D8D695B" w14:textId="77777777" w:rsidR="00C83DD1" w:rsidRPr="00BA1A9E" w:rsidRDefault="00C83DD1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</w:p>
                          <w:p w14:paraId="3791B49B" w14:textId="4A29B83A" w:rsidR="00362E32" w:rsidRPr="00BA1A9E" w:rsidRDefault="00362E32" w:rsidP="00362E32">
                            <w:pPr>
                              <w:pStyle w:val="BodyA"/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uppressAutoHyphens/>
                              <w:jc w:val="center"/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</w:pPr>
                            <w:r w:rsidRPr="00BA1A9E">
                              <w:rPr>
                                <w:rFonts w:ascii="Arial" w:hAnsi="Arial" w:cs="Arial"/>
                                <w:color w:val="222221"/>
                                <w:sz w:val="21"/>
                                <w:szCs w:val="21"/>
                                <w:u w:color="222221"/>
                              </w:rPr>
                              <w:t>Diagnosis: penetrating injury with cardiac tamponade and ventricular laceration.</w:t>
                            </w:r>
                          </w:p>
                          <w:p w14:paraId="3AACBA4E" w14:textId="56DB567C" w:rsidR="0053412F" w:rsidRPr="00B55B58" w:rsidRDefault="0053412F" w:rsidP="00362E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B84A0" id="Rectangle 7" o:spid="_x0000_s1029" style="position:absolute;margin-left:205pt;margin-top:10.9pt;width:256.2pt;height:166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iCzQIAACUGAAAOAAAAZHJzL2Uyb0RvYy54bWysVEtPGzEQvlfqf7B8L5tNSAsRGxSBUlVC&#10;gAgVZ8drZ1fy2u7YySb99R3Pbh5AL1TNYeOx5/V987i63jaGbRSE2tmC52cDzpSVrqztquA/n+df&#10;LjgLUdhSGGdVwXcq8Ovp509XrZ+ooaucKRUwdGLDpPUFr2L0kywLslKNCGfOK4uP2kEjIoqwykoQ&#10;LXpvTDYcDL5mrYPSg5MqBLy97R75lPxrrWR80DqoyEzBMbdIX6DvMn2z6ZWYrED4qpZ9GuIfsmhE&#10;bTHowdWtiIKtoX7nqqkluOB0PJOuyZzWtVSEAdHkgzdoFpXwirAgOcEfaAr/z6283yz8IyANrQ+T&#10;gMeEYquhSf+YH9sSWbsDWWobmcTL0XA8+naOnEp8G+Z5fjkgOrOjuYcQvyvXsHQoOGA1iCSxuQsR&#10;Q6LqXiVFC87U5bw2hgRYLW8MsI3Ays3xd3mZioUmr9SMZS2GH59jcCYFdpA2ootiXfJFBU5RbkWo&#10;Om/koKs8uLUtO7fGprCKegbTI/jrqGBRlS1bmjU8iRJRX+QpUlknQMPRoBOwoVIGJIGLL3WsqHaJ&#10;tHdgSK+7F8ZXoktqNE7WPcIOO6F1+xxIepVe8CPK/Vg5OsWdUSmosU9Ks7qkAlIWsue0638cUESy&#10;nwIklgySokbePmjbmyTrLscP2h+MKL6z8WBvcW8QLyfg0jFul1tEhyVJr+lm6crdIzAsACELXs5r&#10;LPydCPFRAI51ztOqig/40cZh37j+xFnl4Pff7pM+Thu+ctbimih4+LUWoDgzPyzO4fn4W44rLp4K&#10;cCosTwW7bm4c9jMmgtnRsW8oiIZErIgG17zgVpulyCgLKzF+wWWEvXATuxLiXpRqNiM13CdexDu7&#10;8DIFSDymtn/evgjw/QRGHN57t18rYvJmEDvdZGndbB2drmlKj9xiDyYBdxF1Y78307I7lUnruN2n&#10;fwAAAP//AwBQSwMEFAAGAAgAAAAhAPG2urXdAAAABwEAAA8AAABkcnMvZG93bnJldi54bWxMz8tO&#10;w0AMBdA9Ev8wMhI7Okma8ghxKoQECx6Lln7ANOMmERlPlJmm6d9jVrC0rnV9XK5n16uJxtB5RkgX&#10;CSji2tuOG4Td18vNPagQDVvTeyaEMwVYV5cXpSmsP/GGpm1slJRwKAxCG+NQaB3qlpwJCz8QS3bw&#10;ozNRxrHRdjQnKXe9zpLkVjvTsVxozUDPLdXf26NDmMY33h0ezp/Zpn7Xd69NWEb7gXh9NT89goo0&#10;x79l+OULHSox7f2RbVA9gjwSEbJU/JKu0iwHtUdYrvIcdFXq//7qBwAA//8DAFBLAQItABQABgAI&#10;AAAAIQC2gziS/gAAAOEBAAATAAAAAAAAAAAAAAAAAAAAAABbQ29udGVudF9UeXBlc10ueG1sUEsB&#10;Ai0AFAAGAAgAAAAhADj9If/WAAAAlAEAAAsAAAAAAAAAAAAAAAAALwEAAF9yZWxzLy5yZWxzUEsB&#10;Ai0AFAAGAAgAAAAhAGvZmILNAgAAJQYAAA4AAAAAAAAAAAAAAAAALgIAAGRycy9lMm9Eb2MueG1s&#10;UEsBAi0AFAAGAAgAAAAhAPG2urXdAAAABwEAAA8AAAAAAAAAAAAAAAAAJwUAAGRycy9kb3ducmV2&#10;LnhtbFBLBQYAAAAABAAEAPMAAAAxBgAAAAA=&#10;" fillcolor="#ff9" stroked="f" strokeweight="2pt">
                <v:stroke joinstyle="round"/>
                <v:shadow on="t" color="black" opacity="22937f" origin=",.5" offset="0,.63889mm"/>
                <v:textbox inset="1.2699mm,1.2699mm,1.2699mm,1.2699mm">
                  <w:txbxContent>
                    <w:p w14:paraId="5619E681" w14:textId="77777777" w:rsidR="0053412F" w:rsidRPr="00BA1A9E" w:rsidRDefault="0053412F" w:rsidP="005341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BA1A9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Team learning scenario</w:t>
                      </w:r>
                    </w:p>
                    <w:p w14:paraId="6459344C" w14:textId="0B7F7B97" w:rsidR="000053DF" w:rsidRPr="00BA1A9E" w:rsidRDefault="000053DF" w:rsidP="000053DF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>If the team do not manage haemothorax the patient progresses to hypovolaemic traumatic cardiac arrest.</w:t>
                      </w:r>
                    </w:p>
                    <w:p w14:paraId="59200F32" w14:textId="77777777" w:rsidR="00D83542" w:rsidRPr="00BA1A9E" w:rsidRDefault="00C83DD1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>I</w:t>
                      </w:r>
                      <w:r w:rsidR="00362E32"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f the team successfully manage </w:t>
                      </w: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the </w:t>
                      </w:r>
                      <w:r w:rsidR="00362E32"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haemothorax, there is persistent heavy bleeding from the chest drain and the patient goes into traumatic cardiac arrest. The team should declare </w:t>
                      </w: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the </w:t>
                      </w:r>
                      <w:r w:rsidR="00362E32"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need for resuscitative thoracotomy and </w:t>
                      </w: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describe </w:t>
                      </w:r>
                      <w:r w:rsidR="00362E32"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how to proceed. </w:t>
                      </w:r>
                    </w:p>
                    <w:p w14:paraId="5991D1C7" w14:textId="6CD2414D" w:rsidR="00C83DD1" w:rsidRPr="00BA1A9E" w:rsidRDefault="00362E32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b/>
                          <w:bCs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  <w:r w:rsidRPr="00BA1A9E">
                        <w:rPr>
                          <w:rFonts w:ascii="Arial" w:hAnsi="Arial" w:cs="Arial"/>
                          <w:b/>
                          <w:bCs/>
                          <w:color w:val="222221"/>
                          <w:sz w:val="21"/>
                          <w:szCs w:val="21"/>
                          <w:u w:color="222221"/>
                        </w:rPr>
                        <w:t xml:space="preserve">The scenario can then be stopped. </w:t>
                      </w:r>
                    </w:p>
                    <w:p w14:paraId="3D8D695B" w14:textId="77777777" w:rsidR="00C83DD1" w:rsidRPr="00BA1A9E" w:rsidRDefault="00C83DD1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</w:p>
                    <w:p w14:paraId="3791B49B" w14:textId="4A29B83A" w:rsidR="00362E32" w:rsidRPr="00BA1A9E" w:rsidRDefault="00362E32" w:rsidP="00362E32">
                      <w:pPr>
                        <w:pStyle w:val="BodyA"/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uppressAutoHyphens/>
                        <w:jc w:val="center"/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</w:pPr>
                      <w:r w:rsidRPr="00BA1A9E">
                        <w:rPr>
                          <w:rFonts w:ascii="Arial" w:hAnsi="Arial" w:cs="Arial"/>
                          <w:color w:val="222221"/>
                          <w:sz w:val="21"/>
                          <w:szCs w:val="21"/>
                          <w:u w:color="222221"/>
                        </w:rPr>
                        <w:t>Diagnosis: penetrating injury with cardiac tamponade and ventricular laceration.</w:t>
                      </w:r>
                    </w:p>
                    <w:p w14:paraId="3AACBA4E" w14:textId="56DB567C" w:rsidR="0053412F" w:rsidRPr="00B55B58" w:rsidRDefault="0053412F" w:rsidP="00362E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C0CCAA" w14:textId="7EB6F308" w:rsidR="00653B0E" w:rsidRPr="006F5E1A" w:rsidRDefault="00653B0E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56CB247F" w14:textId="2B4ABB89" w:rsidR="00653B0E" w:rsidRPr="006F5E1A" w:rsidRDefault="00653B0E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3DF39670" w14:textId="731F8612" w:rsidR="00653B0E" w:rsidRPr="006F5E1A" w:rsidRDefault="00653B0E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17DD05A8" w14:textId="35270DAB" w:rsidR="00653B0E" w:rsidRPr="006F5E1A" w:rsidRDefault="00653B0E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26D430BF" w14:textId="0D5F3DD3" w:rsidR="00653B0E" w:rsidRPr="006F5E1A" w:rsidRDefault="00653B0E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27874161" w14:textId="226E3331" w:rsidR="00653B0E" w:rsidRPr="006F5E1A" w:rsidRDefault="00653B0E" w:rsidP="008276D0">
      <w:pPr>
        <w:pStyle w:val="ALSGHeading2"/>
        <w:suppressAutoHyphens/>
        <w:rPr>
          <w:rFonts w:ascii="Arial" w:hAnsi="Arial" w:cs="Arial"/>
          <w:lang w:val="en-GB"/>
        </w:rPr>
      </w:pPr>
    </w:p>
    <w:p w14:paraId="4CA20F72" w14:textId="78B4EC0B" w:rsidR="00CB4C35" w:rsidRPr="002B752F" w:rsidRDefault="001A38E8" w:rsidP="002B752F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>Reassessment</w:t>
      </w:r>
      <w:r w:rsidR="00653B0E" w:rsidRPr="002B752F">
        <w:rPr>
          <w:rFonts w:ascii="Arial" w:hAnsi="Arial" w:cs="Arial"/>
          <w:color w:val="2F70C8"/>
          <w:sz w:val="24"/>
          <w:szCs w:val="24"/>
          <w:lang w:val="en-GB"/>
        </w:rPr>
        <w:t xml:space="preserve"> (For team learning scenario only – KPTs in italics)</w:t>
      </w:r>
    </w:p>
    <w:p w14:paraId="06A1300B" w14:textId="3159AB4C" w:rsidR="004E09CA" w:rsidRPr="00BA1A9E" w:rsidRDefault="004D46D8" w:rsidP="008276D0">
      <w:pPr>
        <w:pStyle w:val="Plattetekst"/>
        <w:suppressAutoHyphens/>
        <w:rPr>
          <w:rFonts w:ascii="Arial" w:hAnsi="Arial" w:cs="Arial"/>
          <w:sz w:val="22"/>
          <w:szCs w:val="22"/>
          <w:lang w:val="en-GB"/>
        </w:rPr>
      </w:pPr>
      <w:r w:rsidRPr="00BA1A9E">
        <w:rPr>
          <w:rFonts w:ascii="Arial" w:hAnsi="Arial" w:cs="Arial"/>
          <w:sz w:val="22"/>
          <w:szCs w:val="22"/>
          <w:lang w:val="en-GB"/>
        </w:rPr>
        <w:t xml:space="preserve">As </w:t>
      </w:r>
      <w:r w:rsidR="00EE3737" w:rsidRPr="00BA1A9E">
        <w:rPr>
          <w:rFonts w:ascii="Arial" w:hAnsi="Arial" w:cs="Arial"/>
          <w:sz w:val="22"/>
          <w:szCs w:val="22"/>
          <w:lang w:val="en-GB"/>
        </w:rPr>
        <w:t>c</w:t>
      </w:r>
      <w:r w:rsidRPr="00BA1A9E">
        <w:rPr>
          <w:rFonts w:ascii="Arial" w:hAnsi="Arial" w:cs="Arial"/>
          <w:sz w:val="22"/>
          <w:szCs w:val="22"/>
          <w:lang w:val="en-GB"/>
        </w:rPr>
        <w:t xml:space="preserve">andidate starts their reassessment the child </w:t>
      </w:r>
      <w:r w:rsidR="00187601" w:rsidRPr="00BA1A9E">
        <w:rPr>
          <w:rFonts w:ascii="Arial" w:hAnsi="Arial" w:cs="Arial"/>
          <w:sz w:val="22"/>
          <w:szCs w:val="22"/>
          <w:lang w:val="en-GB"/>
        </w:rPr>
        <w:t xml:space="preserve">becomes </w:t>
      </w:r>
      <w:r w:rsidR="00653B0E" w:rsidRPr="00BA1A9E">
        <w:rPr>
          <w:rFonts w:ascii="Arial" w:hAnsi="Arial" w:cs="Arial"/>
          <w:sz w:val="22"/>
          <w:szCs w:val="22"/>
          <w:lang w:val="en-GB"/>
        </w:rPr>
        <w:t xml:space="preserve">much </w:t>
      </w:r>
      <w:r w:rsidR="00DC3310" w:rsidRPr="00BA1A9E">
        <w:rPr>
          <w:rFonts w:ascii="Arial" w:hAnsi="Arial" w:cs="Arial"/>
          <w:sz w:val="22"/>
          <w:szCs w:val="22"/>
          <w:lang w:val="en-GB"/>
        </w:rPr>
        <w:t xml:space="preserve">less </w:t>
      </w:r>
      <w:r w:rsidR="00187601" w:rsidRPr="00BA1A9E">
        <w:rPr>
          <w:rFonts w:ascii="Arial" w:hAnsi="Arial" w:cs="Arial"/>
          <w:sz w:val="22"/>
          <w:szCs w:val="22"/>
          <w:lang w:val="en-GB"/>
        </w:rPr>
        <w:t>responsive</w:t>
      </w:r>
      <w:r w:rsidR="00182269" w:rsidRPr="00BA1A9E">
        <w:rPr>
          <w:rFonts w:ascii="Arial" w:hAnsi="Arial" w:cs="Arial"/>
          <w:sz w:val="22"/>
          <w:szCs w:val="22"/>
          <w:lang w:val="en-GB"/>
        </w:rPr>
        <w:t>.</w:t>
      </w:r>
    </w:p>
    <w:p w14:paraId="1BBF8B17" w14:textId="1CAC3F2D" w:rsidR="00182269" w:rsidRPr="006F5E1A" w:rsidRDefault="00182269" w:rsidP="008276D0">
      <w:pPr>
        <w:pStyle w:val="Plattetekst"/>
        <w:suppressAutoHyphens/>
        <w:rPr>
          <w:rFonts w:ascii="Arial" w:hAnsi="Arial" w:cs="Arial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2"/>
        <w:gridCol w:w="3616"/>
        <w:gridCol w:w="2636"/>
        <w:gridCol w:w="3146"/>
      </w:tblGrid>
      <w:tr w:rsidR="002B752F" w:rsidRPr="00BA1A9E" w14:paraId="2B35276E" w14:textId="77777777" w:rsidTr="008979CB">
        <w:tc>
          <w:tcPr>
            <w:tcW w:w="1057" w:type="dxa"/>
          </w:tcPr>
          <w:p w14:paraId="43667810" w14:textId="321A9EB0" w:rsidR="00FB416A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Assess</w:t>
            </w:r>
          </w:p>
        </w:tc>
        <w:tc>
          <w:tcPr>
            <w:tcW w:w="3758" w:type="dxa"/>
          </w:tcPr>
          <w:p w14:paraId="4D18D6C0" w14:textId="764DB172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Features</w:t>
            </w:r>
          </w:p>
        </w:tc>
        <w:tc>
          <w:tcPr>
            <w:tcW w:w="2693" w:type="dxa"/>
          </w:tcPr>
          <w:p w14:paraId="4CF374E4" w14:textId="697478A8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Action</w:t>
            </w:r>
          </w:p>
        </w:tc>
        <w:tc>
          <w:tcPr>
            <w:tcW w:w="3248" w:type="dxa"/>
          </w:tcPr>
          <w:p w14:paraId="32D8334F" w14:textId="6601E7DD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u w:color="222221"/>
              </w:rPr>
              <w:t>Key treatment points</w:t>
            </w:r>
          </w:p>
        </w:tc>
      </w:tr>
      <w:tr w:rsidR="002444B3" w:rsidRPr="00BA1A9E" w14:paraId="6E5386E0" w14:textId="77777777" w:rsidTr="008979CB">
        <w:tc>
          <w:tcPr>
            <w:tcW w:w="1057" w:type="dxa"/>
          </w:tcPr>
          <w:p w14:paraId="3136769C" w14:textId="7228EBBD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</w:t>
            </w:r>
          </w:p>
        </w:tc>
        <w:tc>
          <w:tcPr>
            <w:tcW w:w="3758" w:type="dxa"/>
          </w:tcPr>
          <w:p w14:paraId="11711BBC" w14:textId="3FCB2AF2" w:rsidR="002444B3" w:rsidRPr="00BA1A9E" w:rsidRDefault="00187601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Patent</w:t>
            </w:r>
          </w:p>
        </w:tc>
        <w:tc>
          <w:tcPr>
            <w:tcW w:w="2693" w:type="dxa"/>
          </w:tcPr>
          <w:p w14:paraId="3542D7AF" w14:textId="77777777" w:rsidR="002444B3" w:rsidRPr="00BA1A9E" w:rsidRDefault="00711B80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Assess</w:t>
            </w:r>
          </w:p>
          <w:p w14:paraId="3B41C5B4" w14:textId="532063F7" w:rsidR="00182269" w:rsidRPr="00BA1A9E" w:rsidRDefault="00182269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</w:p>
        </w:tc>
        <w:tc>
          <w:tcPr>
            <w:tcW w:w="3248" w:type="dxa"/>
          </w:tcPr>
          <w:p w14:paraId="654A4C07" w14:textId="1CA7EB6D" w:rsidR="002444B3" w:rsidRPr="00BA1A9E" w:rsidRDefault="002444B3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</w:p>
        </w:tc>
      </w:tr>
      <w:tr w:rsidR="002444B3" w:rsidRPr="00BA1A9E" w14:paraId="5397F086" w14:textId="77777777" w:rsidTr="008979CB">
        <w:tc>
          <w:tcPr>
            <w:tcW w:w="1057" w:type="dxa"/>
          </w:tcPr>
          <w:p w14:paraId="156A3384" w14:textId="26E8A56D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B</w:t>
            </w:r>
          </w:p>
        </w:tc>
        <w:tc>
          <w:tcPr>
            <w:tcW w:w="3758" w:type="dxa"/>
          </w:tcPr>
          <w:p w14:paraId="26471769" w14:textId="631285F4" w:rsidR="002444B3" w:rsidRPr="00BA1A9E" w:rsidRDefault="00EE3737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RR</w:t>
            </w:r>
            <w:r w:rsidR="00F151F6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/min</w:t>
            </w:r>
            <w:r w:rsidR="00653B0E"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151F6"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with shallow breaths. 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SpO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bscript"/>
              </w:rPr>
              <w:t xml:space="preserve">2 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86% in 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15l/min oxygen</w:t>
            </w:r>
            <w:r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F151F6" w:rsidRPr="00BA1A9E">
              <w:rPr>
                <w:rFonts w:ascii="Arial" w:hAnsi="Arial" w:cs="Arial"/>
                <w:color w:val="auto"/>
                <w:sz w:val="22"/>
                <w:szCs w:val="22"/>
              </w:rPr>
              <w:t>Reduced air entry on left, no additional noises. Percussion</w:t>
            </w:r>
            <w:r w:rsidR="00600265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F151F6"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 dull on left, resonant on right. </w:t>
            </w:r>
          </w:p>
        </w:tc>
        <w:tc>
          <w:tcPr>
            <w:tcW w:w="2693" w:type="dxa"/>
          </w:tcPr>
          <w:p w14:paraId="1059E36D" w14:textId="44D95CE4" w:rsidR="002444B3" w:rsidRPr="00BA1A9E" w:rsidRDefault="00711B80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Assess including auscultation and </w:t>
            </w:r>
            <w:r w:rsidRPr="00BA1A9E">
              <w:rPr>
                <w:rFonts w:ascii="Arial" w:hAnsi="Arial" w:cs="Arial"/>
                <w:sz w:val="22"/>
                <w:szCs w:val="22"/>
              </w:rPr>
              <w:t>SpO</w:t>
            </w:r>
            <w:r w:rsidRPr="00BA1A9E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248" w:type="dxa"/>
          </w:tcPr>
          <w:p w14:paraId="2EE2237E" w14:textId="77777777" w:rsidR="00653B0E" w:rsidRPr="00BA1A9E" w:rsidRDefault="00653B0E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  <w:t>BVM ventilation</w:t>
            </w:r>
          </w:p>
          <w:p w14:paraId="63767CA0" w14:textId="033E7668" w:rsidR="00653B0E" w:rsidRPr="00BA1A9E" w:rsidRDefault="00653B0E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i/>
                <w:iCs/>
                <w:color w:val="222221"/>
                <w:sz w:val="22"/>
                <w:szCs w:val="22"/>
                <w:u w:color="222221"/>
              </w:rPr>
              <w:t>Prepare for intubation and ventilation</w:t>
            </w:r>
          </w:p>
        </w:tc>
      </w:tr>
      <w:tr w:rsidR="002444B3" w:rsidRPr="00BA1A9E" w14:paraId="3A9972FF" w14:textId="77777777" w:rsidTr="008979CB">
        <w:tc>
          <w:tcPr>
            <w:tcW w:w="1057" w:type="dxa"/>
          </w:tcPr>
          <w:p w14:paraId="06F31BD3" w14:textId="461F1280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C</w:t>
            </w:r>
          </w:p>
        </w:tc>
        <w:tc>
          <w:tcPr>
            <w:tcW w:w="3758" w:type="dxa"/>
          </w:tcPr>
          <w:p w14:paraId="3A4220CC" w14:textId="2943C9E9" w:rsidR="00A25E2C" w:rsidRPr="00BA1A9E" w:rsidRDefault="00A25E2C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HR</w:t>
            </w:r>
            <w:r w:rsidR="004D46D8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/min</w:t>
            </w:r>
            <w:r w:rsidR="004D46D8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, CRT 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sec</w:t>
            </w:r>
            <w:r w:rsidR="004D46D8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, BP</w:t>
            </w:r>
            <w:r w:rsidR="00DA7C37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50</w:t>
            </w:r>
            <w:r w:rsidR="00F87E20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mmHg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(or not recordable)</w:t>
            </w:r>
            <w:r w:rsidR="004D46D8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60E617DC" w14:textId="42B371A6" w:rsidR="00DA3457" w:rsidRPr="00BA1A9E" w:rsidRDefault="00E848BF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A1A9E">
              <w:rPr>
                <w:rFonts w:ascii="Arial" w:hAnsi="Arial" w:cs="Arial"/>
                <w:color w:val="auto"/>
                <w:sz w:val="22"/>
                <w:szCs w:val="22"/>
              </w:rPr>
              <w:t>Radial pulse no longer palpable.</w:t>
            </w:r>
          </w:p>
          <w:p w14:paraId="377F2AA5" w14:textId="62618DDD" w:rsidR="002444B3" w:rsidRPr="00BA1A9E" w:rsidRDefault="00DA3457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auto"/>
                <w:sz w:val="22"/>
                <w:szCs w:val="22"/>
              </w:rPr>
              <w:t>Pale with</w:t>
            </w:r>
            <w:r w:rsidR="004D46D8"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53B0E"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cold </w:t>
            </w:r>
            <w:r w:rsidR="004D46D8" w:rsidRPr="00BA1A9E">
              <w:rPr>
                <w:rFonts w:ascii="Arial" w:hAnsi="Arial" w:cs="Arial"/>
                <w:color w:val="auto"/>
                <w:sz w:val="22"/>
                <w:szCs w:val="22"/>
              </w:rPr>
              <w:t xml:space="preserve">peripheries </w:t>
            </w:r>
          </w:p>
        </w:tc>
        <w:tc>
          <w:tcPr>
            <w:tcW w:w="2693" w:type="dxa"/>
          </w:tcPr>
          <w:p w14:paraId="2493D03D" w14:textId="325040D8" w:rsidR="002444B3" w:rsidRPr="00BA1A9E" w:rsidRDefault="00182269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Assess, </w:t>
            </w:r>
            <w:r w:rsidR="0015553A"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recognise non-responsive </w:t>
            </w:r>
            <w:r w:rsidR="00FC7BEB"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 xml:space="preserve">/ decompensated </w:t>
            </w:r>
            <w:r w:rsidR="0015553A"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shoc</w:t>
            </w:r>
            <w:r w:rsidR="00FC7BEB"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k</w:t>
            </w:r>
          </w:p>
        </w:tc>
        <w:tc>
          <w:tcPr>
            <w:tcW w:w="3248" w:type="dxa"/>
          </w:tcPr>
          <w:p w14:paraId="7D280C82" w14:textId="77777777" w:rsidR="002444B3" w:rsidRPr="00BA1A9E" w:rsidRDefault="0015553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>Activate massive haemorrhage</w:t>
            </w:r>
            <w:r w:rsidR="008979CB" w:rsidRPr="00BA1A9E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 xml:space="preserve"> protocol</w:t>
            </w:r>
          </w:p>
          <w:p w14:paraId="55A874E6" w14:textId="4B57E7BE" w:rsidR="00653B0E" w:rsidRPr="00BA1A9E" w:rsidRDefault="00653B0E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b/>
                <w:bCs/>
                <w:i/>
                <w:iCs/>
                <w:color w:val="222221"/>
                <w:sz w:val="22"/>
                <w:szCs w:val="22"/>
                <w:u w:color="222221"/>
              </w:rPr>
              <w:t>Declare need for resuscitative thoracotomy</w:t>
            </w:r>
          </w:p>
        </w:tc>
      </w:tr>
      <w:tr w:rsidR="002444B3" w:rsidRPr="00BA1A9E" w14:paraId="32817294" w14:textId="77777777" w:rsidTr="008979CB">
        <w:tc>
          <w:tcPr>
            <w:tcW w:w="1057" w:type="dxa"/>
          </w:tcPr>
          <w:p w14:paraId="2BDD7981" w14:textId="3115926A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D</w:t>
            </w:r>
          </w:p>
        </w:tc>
        <w:tc>
          <w:tcPr>
            <w:tcW w:w="3758" w:type="dxa"/>
          </w:tcPr>
          <w:p w14:paraId="6A8B0DAC" w14:textId="28A5B4E1" w:rsidR="00182269" w:rsidRPr="00BA1A9E" w:rsidRDefault="00FC7BEB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 xml:space="preserve">Responds to pain, 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color="222221"/>
              </w:rPr>
              <w:t>GCS</w:t>
            </w:r>
            <w:r w:rsidR="002230A5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color="222221"/>
              </w:rPr>
              <w:t xml:space="preserve"> </w:t>
            </w:r>
            <w:r w:rsidR="00653B0E"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color="222221"/>
              </w:rPr>
              <w:t>3</w:t>
            </w:r>
            <w:r w:rsidR="00653B0E"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 xml:space="preserve"> </w:t>
            </w:r>
            <w:r w:rsidR="002230A5"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>(</w:t>
            </w:r>
            <w:r w:rsidR="00653B0E"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>E1V1M1</w:t>
            </w:r>
            <w:r w:rsidR="002230A5"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>)</w:t>
            </w:r>
            <w:r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 xml:space="preserve">. Pupils 4mm, </w:t>
            </w:r>
          </w:p>
        </w:tc>
        <w:tc>
          <w:tcPr>
            <w:tcW w:w="2693" w:type="dxa"/>
          </w:tcPr>
          <w:p w14:paraId="01281B69" w14:textId="7818EF48" w:rsidR="00DA47D2" w:rsidRPr="00BA1A9E" w:rsidRDefault="00711B80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Assess</w:t>
            </w:r>
          </w:p>
          <w:p w14:paraId="73986815" w14:textId="1DD79D59" w:rsidR="00182269" w:rsidRPr="00BA1A9E" w:rsidRDefault="00182269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</w:p>
        </w:tc>
        <w:tc>
          <w:tcPr>
            <w:tcW w:w="3248" w:type="dxa"/>
          </w:tcPr>
          <w:p w14:paraId="38DDDD59" w14:textId="5248049F" w:rsidR="00182269" w:rsidRPr="00BA1A9E" w:rsidRDefault="00182269" w:rsidP="00D50079">
            <w:pP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</w:p>
        </w:tc>
      </w:tr>
      <w:tr w:rsidR="002444B3" w:rsidRPr="00BA1A9E" w14:paraId="58F672F9" w14:textId="77777777" w:rsidTr="008979CB">
        <w:tc>
          <w:tcPr>
            <w:tcW w:w="1057" w:type="dxa"/>
          </w:tcPr>
          <w:p w14:paraId="2B156A0A" w14:textId="239EC526" w:rsidR="002444B3" w:rsidRPr="00BA1A9E" w:rsidRDefault="00FB416A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E</w:t>
            </w:r>
          </w:p>
        </w:tc>
        <w:tc>
          <w:tcPr>
            <w:tcW w:w="3758" w:type="dxa"/>
          </w:tcPr>
          <w:p w14:paraId="6F91C60A" w14:textId="6BE5BE94" w:rsidR="002444B3" w:rsidRPr="00BA1A9E" w:rsidRDefault="00507C23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>Wound left chest wall near to the nipple no longer bleeding.</w:t>
            </w:r>
          </w:p>
        </w:tc>
        <w:tc>
          <w:tcPr>
            <w:tcW w:w="2693" w:type="dxa"/>
          </w:tcPr>
          <w:p w14:paraId="4667679E" w14:textId="284A1592" w:rsidR="002444B3" w:rsidRPr="00BA1A9E" w:rsidRDefault="002444B3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</w:p>
        </w:tc>
        <w:tc>
          <w:tcPr>
            <w:tcW w:w="3248" w:type="dxa"/>
          </w:tcPr>
          <w:p w14:paraId="07FEE727" w14:textId="3D0D70D0" w:rsidR="002444B3" w:rsidRPr="00BA1A9E" w:rsidRDefault="002444B3" w:rsidP="008276D0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</w:pPr>
          </w:p>
        </w:tc>
      </w:tr>
    </w:tbl>
    <w:p w14:paraId="0D883138" w14:textId="2C8BCA51" w:rsidR="00055007" w:rsidRPr="002B752F" w:rsidRDefault="00055007" w:rsidP="002B752F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>Debrief</w:t>
      </w:r>
    </w:p>
    <w:p w14:paraId="09DD42F2" w14:textId="5378959E" w:rsidR="00055007" w:rsidRPr="00BA1A9E" w:rsidRDefault="00055007" w:rsidP="008276D0">
      <w:pPr>
        <w:pStyle w:val="Plattetekst"/>
        <w:suppressAutoHyphens/>
        <w:rPr>
          <w:rFonts w:ascii="Arial" w:hAnsi="Arial" w:cs="Arial"/>
          <w:sz w:val="22"/>
          <w:szCs w:val="22"/>
          <w:lang w:val="en-GB"/>
        </w:rPr>
      </w:pPr>
      <w:r w:rsidRPr="00BA1A9E">
        <w:rPr>
          <w:rFonts w:ascii="Arial" w:hAnsi="Arial" w:cs="Arial"/>
          <w:sz w:val="22"/>
          <w:szCs w:val="22"/>
          <w:lang w:val="en-GB"/>
        </w:rPr>
        <w:t>Using the learning conversation, discuss the technical and non-technical elements of the simulation</w:t>
      </w:r>
    </w:p>
    <w:p w14:paraId="32FFFCBD" w14:textId="77777777" w:rsidR="001F2BE1" w:rsidRPr="00BA1A9E" w:rsidRDefault="001F2BE1" w:rsidP="001F2BE1">
      <w:pPr>
        <w:pStyle w:val="Plattetekst"/>
        <w:rPr>
          <w:rFonts w:ascii="Arial" w:hAnsi="Arial" w:cs="Arial"/>
          <w:sz w:val="22"/>
          <w:szCs w:val="22"/>
        </w:rPr>
      </w:pPr>
    </w:p>
    <w:p w14:paraId="0084F89B" w14:textId="77777777" w:rsidR="001F2BE1" w:rsidRPr="00BA1A9E" w:rsidRDefault="001F2BE1" w:rsidP="00BA1A9E">
      <w:pPr>
        <w:pStyle w:val="Plattetekst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BA1A9E">
        <w:rPr>
          <w:rFonts w:ascii="Arial" w:hAnsi="Arial" w:cs="Arial"/>
          <w:sz w:val="22"/>
          <w:szCs w:val="22"/>
        </w:rPr>
        <w:t>Ensure discussion of indications for finger thoracostomy, particularly in traumatic cardiac arrest</w:t>
      </w:r>
    </w:p>
    <w:p w14:paraId="1FC036FA" w14:textId="77777777" w:rsidR="001F2BE1" w:rsidRPr="00BA1A9E" w:rsidRDefault="001F2BE1" w:rsidP="00BA1A9E">
      <w:pPr>
        <w:pStyle w:val="Plattetekst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BA1A9E">
        <w:rPr>
          <w:rFonts w:ascii="Arial" w:hAnsi="Arial" w:cs="Arial"/>
          <w:sz w:val="22"/>
          <w:szCs w:val="22"/>
        </w:rPr>
        <w:t xml:space="preserve">Rationale for preference for thoracostomy over needle decompression in trauma </w:t>
      </w:r>
    </w:p>
    <w:p w14:paraId="218FA099" w14:textId="2C09EA9D" w:rsidR="001F2BE1" w:rsidRPr="00BA1A9E" w:rsidRDefault="001F2BE1" w:rsidP="00BA1A9E">
      <w:pPr>
        <w:pStyle w:val="Plattetekst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BA1A9E">
        <w:rPr>
          <w:rFonts w:ascii="Arial" w:hAnsi="Arial" w:cs="Arial"/>
          <w:sz w:val="22"/>
          <w:szCs w:val="22"/>
        </w:rPr>
        <w:t>Confirm knowledge of procedure including landmarks.</w:t>
      </w:r>
    </w:p>
    <w:p w14:paraId="74062D8B" w14:textId="77777777" w:rsidR="00A91609" w:rsidRPr="002B752F" w:rsidRDefault="00A91609" w:rsidP="002B752F">
      <w:pPr>
        <w:pStyle w:val="ALSGHeading2"/>
        <w:suppressAutoHyphens/>
        <w:spacing w:after="120"/>
        <w:rPr>
          <w:rFonts w:ascii="Arial" w:hAnsi="Arial" w:cs="Arial"/>
          <w:color w:val="2F70C8"/>
          <w:sz w:val="24"/>
          <w:szCs w:val="24"/>
          <w:lang w:val="en-GB"/>
        </w:rPr>
      </w:pPr>
      <w:r w:rsidRPr="002B752F">
        <w:rPr>
          <w:rFonts w:ascii="Arial" w:hAnsi="Arial" w:cs="Arial"/>
          <w:color w:val="2F70C8"/>
          <w:sz w:val="24"/>
          <w:szCs w:val="24"/>
          <w:lang w:val="en-GB"/>
        </w:rPr>
        <w:t>Assessment</w:t>
      </w:r>
    </w:p>
    <w:p w14:paraId="3DDF7D21" w14:textId="1B79FBAC" w:rsidR="00B770E3" w:rsidRPr="00BA1A9E" w:rsidRDefault="00A91609" w:rsidP="008276D0">
      <w:pPr>
        <w:pStyle w:val="Plattetekst"/>
        <w:suppressAutoHyphens/>
        <w:rPr>
          <w:rFonts w:ascii="Arial" w:hAnsi="Arial" w:cs="Arial"/>
          <w:sz w:val="22"/>
          <w:szCs w:val="22"/>
          <w:lang w:val="en-GB"/>
        </w:rPr>
      </w:pPr>
      <w:r w:rsidRPr="00BA1A9E">
        <w:rPr>
          <w:rFonts w:ascii="Arial" w:hAnsi="Arial" w:cs="Arial"/>
          <w:sz w:val="22"/>
          <w:szCs w:val="22"/>
          <w:lang w:val="en-GB"/>
        </w:rPr>
        <w:t xml:space="preserve">This station </w:t>
      </w:r>
      <w:r w:rsidR="00F308FF" w:rsidRPr="00BA1A9E">
        <w:rPr>
          <w:rFonts w:ascii="Arial" w:hAnsi="Arial" w:cs="Arial"/>
          <w:sz w:val="22"/>
          <w:szCs w:val="22"/>
          <w:lang w:val="en-GB"/>
        </w:rPr>
        <w:t>makes up part of the continuous assessment process</w:t>
      </w:r>
      <w:r w:rsidR="00AC0A03" w:rsidRPr="00BA1A9E">
        <w:rPr>
          <w:rFonts w:ascii="Arial" w:hAnsi="Arial" w:cs="Arial"/>
          <w:sz w:val="22"/>
          <w:szCs w:val="22"/>
          <w:lang w:val="en-GB"/>
        </w:rPr>
        <w:t>, therefore candidates need to know whether they are meeting the standard.</w:t>
      </w:r>
    </w:p>
    <w:p w14:paraId="31B8A8D0" w14:textId="77777777" w:rsidR="00714880" w:rsidRPr="00BA1A9E" w:rsidRDefault="00714880" w:rsidP="008276D0">
      <w:pPr>
        <w:pStyle w:val="Plattetekst"/>
        <w:suppressAutoHyphens/>
        <w:rPr>
          <w:rFonts w:ascii="Arial" w:hAnsi="Arial" w:cs="Arial"/>
          <w:sz w:val="22"/>
          <w:szCs w:val="22"/>
          <w:lang w:val="en-GB"/>
        </w:rPr>
      </w:pPr>
    </w:p>
    <w:p w14:paraId="68937CB3" w14:textId="7CBDED3A" w:rsidR="000363DB" w:rsidRPr="00BA1A9E" w:rsidRDefault="00B770E3" w:rsidP="008276D0">
      <w:pPr>
        <w:pStyle w:val="Plattetekst"/>
        <w:suppressAutoHyphens/>
        <w:rPr>
          <w:rFonts w:ascii="Arial" w:hAnsi="Arial" w:cs="Arial"/>
          <w:sz w:val="22"/>
          <w:szCs w:val="22"/>
          <w:lang w:val="en-GB"/>
        </w:rPr>
      </w:pPr>
      <w:r w:rsidRPr="00BA1A9E">
        <w:rPr>
          <w:rFonts w:ascii="Arial" w:hAnsi="Arial" w:cs="Arial"/>
          <w:sz w:val="22"/>
          <w:szCs w:val="22"/>
          <w:lang w:val="en-GB"/>
        </w:rPr>
        <w:t>At the end give the opportunity for candidates to ask questions, answer these and then summarise the key points.</w:t>
      </w:r>
    </w:p>
    <w:p w14:paraId="653E0C1D" w14:textId="77777777" w:rsidR="00B5294A" w:rsidRPr="006F5E1A" w:rsidRDefault="00B5294A" w:rsidP="008276D0">
      <w:pPr>
        <w:suppressAutoHyphens/>
        <w:rPr>
          <w:rFonts w:ascii="Arial" w:hAnsi="Arial" w:cs="Arial"/>
          <w:lang w:val="en-GB"/>
        </w:rPr>
      </w:pPr>
    </w:p>
    <w:p w14:paraId="1863B02B" w14:textId="77777777" w:rsidR="00B5294A" w:rsidRPr="002B752F" w:rsidRDefault="00B5294A" w:rsidP="002B752F">
      <w:pPr>
        <w:tabs>
          <w:tab w:val="left" w:pos="4788"/>
        </w:tabs>
        <w:suppressAutoHyphens/>
        <w:spacing w:before="240" w:after="120"/>
        <w:rPr>
          <w:rFonts w:ascii="Arial" w:hAnsi="Arial" w:cs="Arial"/>
          <w:color w:val="2F70C8"/>
          <w:lang w:val="en-GB" w:eastAsia="en-GB"/>
        </w:rPr>
      </w:pPr>
      <w:r w:rsidRPr="002B752F">
        <w:rPr>
          <w:rFonts w:ascii="Arial" w:hAnsi="Arial" w:cs="Arial"/>
          <w:b/>
          <w:bCs/>
          <w:color w:val="2F70C8"/>
          <w:u w:color="3657A7"/>
          <w:lang w:val="en-GB" w:eastAsia="en-GB"/>
        </w:rPr>
        <w:lastRenderedPageBreak/>
        <w:t>Algorithms</w:t>
      </w:r>
      <w:r w:rsidRPr="002B752F">
        <w:rPr>
          <w:rFonts w:ascii="Arial" w:hAnsi="Arial" w:cs="Arial"/>
          <w:color w:val="2F70C8"/>
          <w:lang w:val="en-GB" w:eastAsia="en-GB"/>
        </w:rPr>
        <w:t>:</w:t>
      </w:r>
    </w:p>
    <w:p w14:paraId="5BC8C2F0" w14:textId="67250141" w:rsidR="00B5294A" w:rsidRPr="006F5E1A" w:rsidRDefault="00440934" w:rsidP="00B5294A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lang w:val="en-GB" w:eastAsia="en-GB"/>
        </w:rPr>
        <w:t>Fluid resuscitation in trauma</w:t>
      </w:r>
    </w:p>
    <w:p w14:paraId="5C50B7BD" w14:textId="335459D7" w:rsidR="00440934" w:rsidRPr="006F5E1A" w:rsidRDefault="00440934" w:rsidP="00B5294A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lang w:val="en-GB" w:eastAsia="en-GB"/>
        </w:rPr>
        <w:t>Massive haemorrhage in trauma</w:t>
      </w:r>
    </w:p>
    <w:p w14:paraId="2350373F" w14:textId="4E28AFEB" w:rsidR="00440934" w:rsidRPr="006F5E1A" w:rsidRDefault="00440934" w:rsidP="00B5294A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lang w:val="en-GB" w:eastAsia="en-GB"/>
        </w:rPr>
        <w:t>Paediatric traumatic cardiac arrest</w:t>
      </w:r>
    </w:p>
    <w:p w14:paraId="1D42D36B" w14:textId="46C095C2" w:rsidR="000363DB" w:rsidRPr="006F5E1A" w:rsidRDefault="000363DB" w:rsidP="008276D0">
      <w:pPr>
        <w:suppressAutoHyphens/>
        <w:rPr>
          <w:rFonts w:ascii="Arial" w:hAnsi="Arial" w:cs="Arial"/>
          <w:lang w:val="en-GB"/>
        </w:rPr>
      </w:pPr>
      <w:r w:rsidRPr="006F5E1A">
        <w:rPr>
          <w:rFonts w:ascii="Arial" w:hAnsi="Arial" w:cs="Arial"/>
          <w:lang w:val="en-GB"/>
        </w:rPr>
        <w:br w:type="page"/>
      </w:r>
    </w:p>
    <w:p w14:paraId="508FBEA9" w14:textId="5971D304" w:rsidR="009D163A" w:rsidRPr="00BA1A9E" w:rsidRDefault="00273F10" w:rsidP="00BA1A9E">
      <w:pPr>
        <w:pStyle w:val="ALSGHeading2"/>
        <w:suppressAutoHyphens/>
        <w:spacing w:before="0" w:after="120"/>
        <w:rPr>
          <w:rFonts w:ascii="Arial" w:hAnsi="Arial" w:cs="Arial"/>
          <w:sz w:val="24"/>
          <w:szCs w:val="24"/>
          <w:lang w:val="en-GB"/>
        </w:rPr>
      </w:pPr>
      <w:r w:rsidRPr="00BA1A9E">
        <w:rPr>
          <w:rFonts w:ascii="Arial" w:hAnsi="Arial" w:cs="Arial"/>
          <w:color w:val="2F70C8"/>
          <w:sz w:val="24"/>
          <w:szCs w:val="24"/>
          <w:lang w:val="en-GB"/>
        </w:rPr>
        <w:lastRenderedPageBreak/>
        <w:t xml:space="preserve">Faculty </w:t>
      </w:r>
      <w:r w:rsidR="00DC3310" w:rsidRPr="00BA1A9E">
        <w:rPr>
          <w:rFonts w:ascii="Arial" w:hAnsi="Arial" w:cs="Arial"/>
          <w:color w:val="2F70C8"/>
          <w:sz w:val="24"/>
          <w:szCs w:val="24"/>
          <w:lang w:val="en-GB"/>
        </w:rPr>
        <w:t xml:space="preserve">helper </w:t>
      </w:r>
      <w:r w:rsidR="00A202C0" w:rsidRPr="00BA1A9E">
        <w:rPr>
          <w:rFonts w:ascii="Arial" w:hAnsi="Arial" w:cs="Arial"/>
          <w:color w:val="2F70C8"/>
          <w:sz w:val="24"/>
          <w:szCs w:val="24"/>
          <w:lang w:val="en-GB"/>
        </w:rPr>
        <w:t>i</w:t>
      </w:r>
      <w:r w:rsidRPr="00BA1A9E">
        <w:rPr>
          <w:rFonts w:ascii="Arial" w:hAnsi="Arial" w:cs="Arial"/>
          <w:color w:val="2F70C8"/>
          <w:sz w:val="24"/>
          <w:szCs w:val="24"/>
          <w:lang w:val="en-GB"/>
        </w:rPr>
        <w:t>nformation</w:t>
      </w:r>
      <w:r w:rsidR="00A202C0" w:rsidRPr="00BA1A9E">
        <w:rPr>
          <w:rFonts w:ascii="Arial" w:hAnsi="Arial" w:cs="Arial"/>
          <w:color w:val="2F70C8"/>
          <w:sz w:val="24"/>
          <w:szCs w:val="24"/>
          <w:lang w:val="en-GB"/>
        </w:rPr>
        <w:t xml:space="preserve"> – Final </w:t>
      </w:r>
      <w:r w:rsidR="00E148C0" w:rsidRPr="00BA1A9E">
        <w:rPr>
          <w:rFonts w:ascii="Arial" w:hAnsi="Arial" w:cs="Arial"/>
          <w:color w:val="2F70C8"/>
          <w:sz w:val="24"/>
          <w:szCs w:val="24"/>
          <w:lang w:val="en-GB"/>
        </w:rPr>
        <w:t>4</w:t>
      </w:r>
    </w:p>
    <w:p w14:paraId="712D4C50" w14:textId="0D884649" w:rsidR="00DD2718" w:rsidRPr="00BA1A9E" w:rsidRDefault="00DD2718" w:rsidP="008276D0">
      <w:pPr>
        <w:tabs>
          <w:tab w:val="left" w:pos="4788"/>
        </w:tabs>
        <w:suppressAutoHyphens/>
        <w:rPr>
          <w:rFonts w:ascii="Arial" w:hAnsi="Arial" w:cs="Arial"/>
          <w:sz w:val="22"/>
          <w:szCs w:val="22"/>
          <w:lang w:val="en-GB" w:eastAsia="en-GB"/>
        </w:rPr>
      </w:pPr>
      <w:r w:rsidRPr="00BA1A9E">
        <w:rPr>
          <w:rFonts w:ascii="Arial" w:hAnsi="Arial" w:cs="Arial"/>
          <w:sz w:val="22"/>
          <w:szCs w:val="22"/>
          <w:lang w:val="en-GB" w:eastAsia="en-GB"/>
        </w:rPr>
        <w:t xml:space="preserve">When candidate requests information regarding </w:t>
      </w:r>
      <w:r w:rsidR="000C7786" w:rsidRPr="00BA1A9E">
        <w:rPr>
          <w:rFonts w:ascii="Arial" w:hAnsi="Arial" w:cs="Arial"/>
          <w:sz w:val="22"/>
          <w:szCs w:val="22"/>
          <w:lang w:val="en-GB" w:eastAsia="en-GB"/>
        </w:rPr>
        <w:t>observations please give the following in “real-time” (</w:t>
      </w:r>
      <w:r w:rsidR="00BA1A9E" w:rsidRPr="00BA1A9E">
        <w:rPr>
          <w:rFonts w:ascii="Arial" w:hAnsi="Arial" w:cs="Arial"/>
          <w:sz w:val="22"/>
          <w:szCs w:val="22"/>
          <w:lang w:val="en-GB" w:eastAsia="en-GB"/>
        </w:rPr>
        <w:t>e.g.,</w:t>
      </w:r>
      <w:r w:rsidR="000C7786" w:rsidRPr="00BA1A9E">
        <w:rPr>
          <w:rFonts w:ascii="Arial" w:hAnsi="Arial" w:cs="Arial"/>
          <w:sz w:val="22"/>
          <w:szCs w:val="22"/>
          <w:lang w:val="en-GB" w:eastAsia="en-GB"/>
        </w:rPr>
        <w:t xml:space="preserve"> wait for blood pressure to cycle, saturation trace to be achieved). If key treatment points </w:t>
      </w:r>
      <w:r w:rsidR="00D80AF0" w:rsidRPr="00BA1A9E">
        <w:rPr>
          <w:rFonts w:ascii="Arial" w:hAnsi="Arial" w:cs="Arial"/>
          <w:sz w:val="22"/>
          <w:szCs w:val="22"/>
          <w:lang w:val="en-GB" w:eastAsia="en-GB"/>
        </w:rPr>
        <w:t xml:space="preserve">are </w:t>
      </w:r>
      <w:r w:rsidR="000C7786" w:rsidRPr="00BA1A9E">
        <w:rPr>
          <w:rFonts w:ascii="Arial" w:hAnsi="Arial" w:cs="Arial"/>
          <w:sz w:val="22"/>
          <w:szCs w:val="22"/>
          <w:lang w:val="en-GB" w:eastAsia="en-GB"/>
        </w:rPr>
        <w:t xml:space="preserve">not </w:t>
      </w:r>
      <w:r w:rsidR="00BA1A9E" w:rsidRPr="00BA1A9E">
        <w:rPr>
          <w:rFonts w:ascii="Arial" w:hAnsi="Arial" w:cs="Arial"/>
          <w:sz w:val="22"/>
          <w:szCs w:val="22"/>
          <w:lang w:val="en-GB" w:eastAsia="en-GB"/>
        </w:rPr>
        <w:t>undertaken,</w:t>
      </w:r>
      <w:r w:rsidR="000C7786" w:rsidRPr="00BA1A9E">
        <w:rPr>
          <w:rFonts w:ascii="Arial" w:hAnsi="Arial" w:cs="Arial"/>
          <w:sz w:val="22"/>
          <w:szCs w:val="22"/>
          <w:lang w:val="en-GB" w:eastAsia="en-GB"/>
        </w:rPr>
        <w:t xml:space="preserve"> consider a “prompt” that would be visible in a child</w:t>
      </w:r>
      <w:r w:rsidR="00D80AF0" w:rsidRPr="00BA1A9E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44C17699" w14:textId="77777777" w:rsidR="009D163A" w:rsidRPr="006F5E1A" w:rsidRDefault="009D163A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6"/>
        <w:gridCol w:w="4179"/>
        <w:gridCol w:w="5145"/>
      </w:tblGrid>
      <w:tr w:rsidR="002B752F" w:rsidRPr="00BA1A9E" w14:paraId="292603EF" w14:textId="6105B7BE" w:rsidTr="002230A5">
        <w:tc>
          <w:tcPr>
            <w:tcW w:w="1129" w:type="dxa"/>
          </w:tcPr>
          <w:p w14:paraId="4666232E" w14:textId="6210BA0A" w:rsidR="000C7786" w:rsidRPr="00BA1A9E" w:rsidRDefault="000C7786" w:rsidP="00827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Assess</w:t>
            </w:r>
          </w:p>
        </w:tc>
        <w:tc>
          <w:tcPr>
            <w:tcW w:w="4253" w:type="dxa"/>
          </w:tcPr>
          <w:p w14:paraId="57606C42" w14:textId="5E0155AB" w:rsidR="000C7786" w:rsidRPr="00BA1A9E" w:rsidRDefault="000C7786" w:rsidP="00827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Observation</w:t>
            </w:r>
          </w:p>
        </w:tc>
        <w:tc>
          <w:tcPr>
            <w:tcW w:w="5245" w:type="dxa"/>
          </w:tcPr>
          <w:p w14:paraId="3366CF4A" w14:textId="54487A77" w:rsidR="000C7786" w:rsidRPr="00BA1A9E" w:rsidRDefault="000C7786" w:rsidP="00827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Example prompt</w:t>
            </w:r>
          </w:p>
        </w:tc>
      </w:tr>
      <w:tr w:rsidR="001F27AF" w:rsidRPr="00BA1A9E" w14:paraId="4B34A7AF" w14:textId="77777777" w:rsidTr="002230A5">
        <w:tc>
          <w:tcPr>
            <w:tcW w:w="1129" w:type="dxa"/>
          </w:tcPr>
          <w:p w14:paraId="35296B1B" w14:textId="3155EADD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&lt;c&gt;</w:t>
            </w:r>
          </w:p>
        </w:tc>
        <w:tc>
          <w:tcPr>
            <w:tcW w:w="4253" w:type="dxa"/>
            <w:shd w:val="clear" w:color="auto" w:fill="auto"/>
          </w:tcPr>
          <w:p w14:paraId="10FEAE66" w14:textId="2AE54178" w:rsidR="001F27AF" w:rsidRPr="00BA1A9E" w:rsidRDefault="001F27AF" w:rsidP="001F27AF">
            <w:pPr>
              <w:pStyle w:val="Plattetekst"/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There is blood around the left side of the chest but no active bleeding</w:t>
            </w:r>
          </w:p>
        </w:tc>
        <w:tc>
          <w:tcPr>
            <w:tcW w:w="5245" w:type="dxa"/>
          </w:tcPr>
          <w:p w14:paraId="15752C64" w14:textId="0E5B28D5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Assess</w:t>
            </w:r>
          </w:p>
        </w:tc>
      </w:tr>
      <w:tr w:rsidR="001F27AF" w:rsidRPr="00BA1A9E" w14:paraId="3F97B00E" w14:textId="0A2B0681" w:rsidTr="002230A5">
        <w:tc>
          <w:tcPr>
            <w:tcW w:w="1129" w:type="dxa"/>
          </w:tcPr>
          <w:p w14:paraId="3271A724" w14:textId="58C393B9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4253" w:type="dxa"/>
            <w:shd w:val="clear" w:color="auto" w:fill="auto"/>
          </w:tcPr>
          <w:p w14:paraId="4D25D636" w14:textId="71C75939" w:rsidR="001F27AF" w:rsidRPr="00BA1A9E" w:rsidRDefault="001F27AF" w:rsidP="001F27AF">
            <w:pPr>
              <w:pStyle w:val="Plattetekst"/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Patent</w:t>
            </w:r>
          </w:p>
        </w:tc>
        <w:tc>
          <w:tcPr>
            <w:tcW w:w="5245" w:type="dxa"/>
          </w:tcPr>
          <w:p w14:paraId="2FA53451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1F27AF" w:rsidRPr="00BA1A9E" w14:paraId="49089282" w14:textId="6FD4DCC4" w:rsidTr="002230A5">
        <w:tc>
          <w:tcPr>
            <w:tcW w:w="1129" w:type="dxa"/>
          </w:tcPr>
          <w:p w14:paraId="3949EC24" w14:textId="380A856B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4253" w:type="dxa"/>
            <w:shd w:val="clear" w:color="auto" w:fill="auto"/>
          </w:tcPr>
          <w:p w14:paraId="63F4FFDC" w14:textId="5A76E070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RR 30</w:t>
            </w:r>
            <w:r w:rsidR="006002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/min</w:t>
            </w: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 xml:space="preserve"> with shallow breaths. 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SpO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  <w:lang w:val="en-GB"/>
              </w:rPr>
              <w:t xml:space="preserve">2 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92% in air</w:t>
            </w: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 xml:space="preserve"> Reduced air entry on left, no additional noises. Percussion: dull on left, resonant on right.  </w:t>
            </w:r>
          </w:p>
        </w:tc>
        <w:tc>
          <w:tcPr>
            <w:tcW w:w="5245" w:type="dxa"/>
          </w:tcPr>
          <w:p w14:paraId="11A16E03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If no oxygen applied prompt that sats trace is alarming and child looks pale</w:t>
            </w:r>
          </w:p>
          <w:p w14:paraId="796EC4C2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321F3CA0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Keep checking and emphasising chest signs.</w:t>
            </w:r>
          </w:p>
          <w:p w14:paraId="54264722" w14:textId="05012FD0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Follow up with </w:t>
            </w: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“I’m worried there is something going on</w:t>
            </w:r>
            <w:r w:rsid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,</w:t>
            </w: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 xml:space="preserve"> on this left side, what do you think?” </w:t>
            </w:r>
          </w:p>
        </w:tc>
      </w:tr>
      <w:tr w:rsidR="001F27AF" w:rsidRPr="00BA1A9E" w14:paraId="5CA13BE8" w14:textId="5B83CDF9" w:rsidTr="002230A5">
        <w:tc>
          <w:tcPr>
            <w:tcW w:w="1129" w:type="dxa"/>
          </w:tcPr>
          <w:p w14:paraId="68E95B2B" w14:textId="1E690C0A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4253" w:type="dxa"/>
            <w:shd w:val="clear" w:color="auto" w:fill="auto"/>
          </w:tcPr>
          <w:p w14:paraId="7F9D2081" w14:textId="0A35110C" w:rsidR="001F27AF" w:rsidRPr="00BA1A9E" w:rsidRDefault="001F27AF" w:rsidP="001F27AF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HR 135</w:t>
            </w:r>
            <w:r w:rsidR="006002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/min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CRT 4</w:t>
            </w:r>
            <w:r w:rsidR="006002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sec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BP 86/66</w:t>
            </w:r>
            <w:r w:rsidR="0060026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mmHg</w:t>
            </w:r>
          </w:p>
          <w:p w14:paraId="49F4EE8C" w14:textId="77777777" w:rsidR="001F27AF" w:rsidRPr="00BA1A9E" w:rsidRDefault="001F27AF" w:rsidP="001F27AF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 xml:space="preserve">Weak but palpable radial pulses </w:t>
            </w:r>
          </w:p>
          <w:p w14:paraId="5B5B6792" w14:textId="54704A19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Pale with cool peripheries</w:t>
            </w:r>
          </w:p>
        </w:tc>
        <w:tc>
          <w:tcPr>
            <w:tcW w:w="5245" w:type="dxa"/>
          </w:tcPr>
          <w:p w14:paraId="2934A092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If IO is requested </w:t>
            </w:r>
            <w:proofErr w:type="gramStart"/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state</w:t>
            </w:r>
            <w:proofErr w:type="gramEnd"/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you have not performed before/are unsure</w:t>
            </w:r>
          </w:p>
          <w:p w14:paraId="7A98C49C" w14:textId="75828AEC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If “bloods” prompt and ask which ones</w:t>
            </w:r>
          </w:p>
          <w:p w14:paraId="3A755AFE" w14:textId="30DBA62B" w:rsidR="001F27AF" w:rsidRPr="00600265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“I can barely feel this pulse”</w:t>
            </w:r>
          </w:p>
          <w:p w14:paraId="6A81B580" w14:textId="551C3E40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Cycle and communicate blood pressure: </w:t>
            </w: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“Is that ok for this age?”</w:t>
            </w:r>
          </w:p>
        </w:tc>
      </w:tr>
      <w:tr w:rsidR="001F27AF" w:rsidRPr="00BA1A9E" w14:paraId="30D9475B" w14:textId="0D1CECDC" w:rsidTr="002230A5">
        <w:tc>
          <w:tcPr>
            <w:tcW w:w="1129" w:type="dxa"/>
          </w:tcPr>
          <w:p w14:paraId="482440E7" w14:textId="0393088E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4253" w:type="dxa"/>
            <w:shd w:val="clear" w:color="auto" w:fill="auto"/>
          </w:tcPr>
          <w:p w14:paraId="517F0B4A" w14:textId="77777777" w:rsidR="001F27AF" w:rsidRPr="00BA1A9E" w:rsidRDefault="001F27AF" w:rsidP="001F27AF">
            <w:pPr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 xml:space="preserve">Responds to voice, 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GCS 12</w:t>
            </w: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 xml:space="preserve"> (E3V4M5). </w:t>
            </w:r>
          </w:p>
          <w:p w14:paraId="31DAC58C" w14:textId="11E1078D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Pupils 4mm, reflexes brisk</w:t>
            </w:r>
          </w:p>
        </w:tc>
        <w:tc>
          <w:tcPr>
            <w:tcW w:w="5245" w:type="dxa"/>
          </w:tcPr>
          <w:p w14:paraId="6017E4B2" w14:textId="2C186EA1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“They’re moaning a lot. Do you think that is pain, or something else?”</w:t>
            </w:r>
          </w:p>
          <w:p w14:paraId="29B762FB" w14:textId="5EB468EF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“Do you want a blood glucose?”</w:t>
            </w:r>
          </w:p>
        </w:tc>
      </w:tr>
      <w:tr w:rsidR="001F27AF" w:rsidRPr="00BA1A9E" w14:paraId="29954442" w14:textId="7B5CED5A" w:rsidTr="002230A5">
        <w:tc>
          <w:tcPr>
            <w:tcW w:w="1129" w:type="dxa"/>
          </w:tcPr>
          <w:p w14:paraId="4827F3EF" w14:textId="3270412C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3FC5FD5A" w14:textId="63EAE35B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/>
              </w:rPr>
              <w:t>Wound on left chest wall near to the nipple which is oozing blood slowly</w:t>
            </w:r>
          </w:p>
        </w:tc>
        <w:tc>
          <w:tcPr>
            <w:tcW w:w="5245" w:type="dxa"/>
          </w:tcPr>
          <w:p w14:paraId="370AA269" w14:textId="513AD052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14:paraId="3E9F67E8" w14:textId="5DB983AF" w:rsidR="0012491B" w:rsidRPr="00BA1A9E" w:rsidRDefault="00055007" w:rsidP="00BA1A9E">
      <w:pPr>
        <w:tabs>
          <w:tab w:val="left" w:pos="4788"/>
        </w:tabs>
        <w:suppressAutoHyphens/>
        <w:spacing w:before="240" w:after="120"/>
        <w:rPr>
          <w:rFonts w:ascii="Arial" w:hAnsi="Arial" w:cs="Arial"/>
          <w:sz w:val="22"/>
          <w:szCs w:val="22"/>
          <w:lang w:val="en-GB" w:eastAsia="en-GB"/>
        </w:rPr>
      </w:pPr>
      <w:r w:rsidRPr="00BA1A9E">
        <w:rPr>
          <w:rFonts w:ascii="Arial" w:hAnsi="Arial" w:cs="Arial"/>
          <w:b/>
          <w:bCs/>
          <w:color w:val="2F70C8"/>
          <w:u w:color="3657A7"/>
          <w:lang w:val="en-GB" w:eastAsia="en-GB"/>
        </w:rPr>
        <w:t>Reassessment</w:t>
      </w:r>
      <w:r w:rsidR="0012491B" w:rsidRPr="00BA1A9E">
        <w:rPr>
          <w:rFonts w:ascii="Arial" w:hAnsi="Arial" w:cs="Arial"/>
          <w:b/>
          <w:bCs/>
          <w:color w:val="2F70C8"/>
          <w:u w:color="3657A7"/>
          <w:lang w:val="en-GB" w:eastAsia="en-GB"/>
        </w:rPr>
        <w:t xml:space="preserve"> – Final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5"/>
        <w:gridCol w:w="4180"/>
        <w:gridCol w:w="5145"/>
      </w:tblGrid>
      <w:tr w:rsidR="002B752F" w:rsidRPr="00BA1A9E" w14:paraId="4761D98A" w14:textId="77777777" w:rsidTr="002230A5">
        <w:tc>
          <w:tcPr>
            <w:tcW w:w="1129" w:type="dxa"/>
          </w:tcPr>
          <w:p w14:paraId="08165EA9" w14:textId="77777777" w:rsidR="00055007" w:rsidRPr="00BA1A9E" w:rsidRDefault="00055007" w:rsidP="00827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Assess</w:t>
            </w:r>
          </w:p>
        </w:tc>
        <w:tc>
          <w:tcPr>
            <w:tcW w:w="4253" w:type="dxa"/>
          </w:tcPr>
          <w:p w14:paraId="5D3A2441" w14:textId="77777777" w:rsidR="00055007" w:rsidRPr="00BA1A9E" w:rsidRDefault="00055007" w:rsidP="00827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Observation</w:t>
            </w:r>
          </w:p>
        </w:tc>
        <w:tc>
          <w:tcPr>
            <w:tcW w:w="5245" w:type="dxa"/>
          </w:tcPr>
          <w:p w14:paraId="1A8DA78F" w14:textId="77777777" w:rsidR="00055007" w:rsidRPr="00BA1A9E" w:rsidRDefault="00055007" w:rsidP="008276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</w:pPr>
            <w:r w:rsidRPr="00BA1A9E">
              <w:rPr>
                <w:rFonts w:ascii="Arial" w:hAnsi="Arial" w:cs="Arial"/>
                <w:b/>
                <w:bCs/>
                <w:color w:val="2F70C8"/>
                <w:sz w:val="22"/>
                <w:szCs w:val="22"/>
                <w:lang w:val="en-GB"/>
              </w:rPr>
              <w:t>Example prompt</w:t>
            </w:r>
          </w:p>
        </w:tc>
      </w:tr>
      <w:tr w:rsidR="001F27AF" w:rsidRPr="00BA1A9E" w14:paraId="447F4843" w14:textId="77777777" w:rsidTr="002230A5">
        <w:tc>
          <w:tcPr>
            <w:tcW w:w="1129" w:type="dxa"/>
          </w:tcPr>
          <w:p w14:paraId="0FE34CA4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4253" w:type="dxa"/>
          </w:tcPr>
          <w:p w14:paraId="1DFFEA53" w14:textId="4CF26B42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22221"/>
                <w:sz w:val="22"/>
                <w:szCs w:val="22"/>
                <w:u w:color="222221"/>
              </w:rPr>
              <w:t>Patent</w:t>
            </w:r>
          </w:p>
        </w:tc>
        <w:tc>
          <w:tcPr>
            <w:tcW w:w="5245" w:type="dxa"/>
          </w:tcPr>
          <w:p w14:paraId="7DCD3536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1F27AF" w:rsidRPr="00BA1A9E" w14:paraId="0A3153D6" w14:textId="77777777" w:rsidTr="002230A5">
        <w:tc>
          <w:tcPr>
            <w:tcW w:w="1129" w:type="dxa"/>
          </w:tcPr>
          <w:p w14:paraId="6203FEB1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4253" w:type="dxa"/>
          </w:tcPr>
          <w:p w14:paraId="3ACF9EAC" w14:textId="787957B9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b/>
                <w:bCs/>
                <w:sz w:val="22"/>
                <w:szCs w:val="22"/>
              </w:rPr>
              <w:t>RR 10</w:t>
            </w:r>
            <w:r w:rsidR="00600265">
              <w:rPr>
                <w:rFonts w:ascii="Arial" w:hAnsi="Arial" w:cs="Arial"/>
                <w:b/>
                <w:bCs/>
                <w:sz w:val="22"/>
                <w:szCs w:val="22"/>
              </w:rPr>
              <w:t>/min</w:t>
            </w:r>
            <w:r w:rsidRPr="00BA1A9E">
              <w:rPr>
                <w:rFonts w:ascii="Arial" w:hAnsi="Arial" w:cs="Arial"/>
                <w:sz w:val="22"/>
                <w:szCs w:val="22"/>
              </w:rPr>
              <w:t xml:space="preserve"> with shallow breaths. 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</w:rPr>
              <w:t>SpO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2 </w:t>
            </w:r>
            <w:r w:rsidRPr="00BA1A9E">
              <w:rPr>
                <w:rFonts w:ascii="Arial" w:hAnsi="Arial" w:cs="Arial"/>
                <w:b/>
                <w:bCs/>
                <w:sz w:val="22"/>
                <w:szCs w:val="22"/>
              </w:rPr>
              <w:t>86% in 15l/min oxygen</w:t>
            </w:r>
            <w:r w:rsidRPr="00BA1A9E">
              <w:rPr>
                <w:rFonts w:ascii="Arial" w:hAnsi="Arial" w:cs="Arial"/>
                <w:sz w:val="22"/>
                <w:szCs w:val="22"/>
              </w:rPr>
              <w:t>. Reduced air entry on left, no additional noises. Percussion</w:t>
            </w:r>
            <w:r w:rsidR="006002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A1A9E">
              <w:rPr>
                <w:rFonts w:ascii="Arial" w:hAnsi="Arial" w:cs="Arial"/>
                <w:sz w:val="22"/>
                <w:szCs w:val="22"/>
              </w:rPr>
              <w:t xml:space="preserve">dull on left, resonant on right. </w:t>
            </w:r>
          </w:p>
        </w:tc>
        <w:tc>
          <w:tcPr>
            <w:tcW w:w="5245" w:type="dxa"/>
          </w:tcPr>
          <w:p w14:paraId="66B812A4" w14:textId="62275049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If no oxygen applied prompt that sats trace is alarming and child looks pale</w:t>
            </w:r>
          </w:p>
          <w:p w14:paraId="3EB00E0C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Keep checking and emphasising chest signs.</w:t>
            </w:r>
          </w:p>
          <w:p w14:paraId="4A070400" w14:textId="30FDBF18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Follow up with </w:t>
            </w: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“I’m worried there is something going on</w:t>
            </w:r>
            <w:r w:rsidR="00BA1A9E"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,</w:t>
            </w: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 xml:space="preserve"> on this left side, what do you think?”</w:t>
            </w:r>
          </w:p>
        </w:tc>
      </w:tr>
      <w:tr w:rsidR="001F27AF" w:rsidRPr="00BA1A9E" w14:paraId="3666F2E4" w14:textId="77777777" w:rsidTr="002230A5">
        <w:tc>
          <w:tcPr>
            <w:tcW w:w="1129" w:type="dxa"/>
          </w:tcPr>
          <w:p w14:paraId="2169F86F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C</w:t>
            </w:r>
          </w:p>
        </w:tc>
        <w:tc>
          <w:tcPr>
            <w:tcW w:w="4253" w:type="dxa"/>
          </w:tcPr>
          <w:p w14:paraId="6EC2A16A" w14:textId="388F0914" w:rsidR="001F27AF" w:rsidRPr="00BA1A9E" w:rsidRDefault="001F27AF" w:rsidP="001F27A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HR 80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/min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, CRT 10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sec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, BP 50/30</w:t>
            </w:r>
            <w:r w:rsidR="0060026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mmHg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(or not recordable). </w:t>
            </w:r>
          </w:p>
          <w:p w14:paraId="3BB73EF8" w14:textId="77777777" w:rsidR="001F27AF" w:rsidRPr="00BA1A9E" w:rsidRDefault="001F27AF" w:rsidP="001F27A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A1A9E">
              <w:rPr>
                <w:rFonts w:ascii="Arial" w:hAnsi="Arial" w:cs="Arial"/>
                <w:color w:val="auto"/>
                <w:sz w:val="22"/>
                <w:szCs w:val="22"/>
              </w:rPr>
              <w:t>Radial pulse no longer palpable.</w:t>
            </w:r>
          </w:p>
          <w:p w14:paraId="2989A9BF" w14:textId="7FF77373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</w:rPr>
              <w:t xml:space="preserve">Pale with cold peripheries </w:t>
            </w:r>
          </w:p>
        </w:tc>
        <w:tc>
          <w:tcPr>
            <w:tcW w:w="5245" w:type="dxa"/>
          </w:tcPr>
          <w:p w14:paraId="244F8D44" w14:textId="62AE06DC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“They look really bad”</w:t>
            </w:r>
          </w:p>
          <w:p w14:paraId="4BB0DE04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</w:p>
          <w:p w14:paraId="75115E98" w14:textId="38258BFE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“I’ve rechecked the BP and it is [read our result]”</w:t>
            </w:r>
          </w:p>
        </w:tc>
      </w:tr>
      <w:tr w:rsidR="001F27AF" w:rsidRPr="00BA1A9E" w14:paraId="1ECECE89" w14:textId="77777777" w:rsidTr="002230A5">
        <w:tc>
          <w:tcPr>
            <w:tcW w:w="1129" w:type="dxa"/>
          </w:tcPr>
          <w:p w14:paraId="2680F078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4253" w:type="dxa"/>
          </w:tcPr>
          <w:p w14:paraId="69D2357A" w14:textId="77777777" w:rsidR="001F27AF" w:rsidRPr="00BA1A9E" w:rsidRDefault="001F27AF" w:rsidP="001F27AF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</w:pPr>
            <w:r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 xml:space="preserve">Responds to pain, </w:t>
            </w:r>
            <w:r w:rsidRPr="00BA1A9E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color="222221"/>
              </w:rPr>
              <w:t>GCS 3</w:t>
            </w:r>
            <w:r w:rsidRPr="00BA1A9E">
              <w:rPr>
                <w:rFonts w:ascii="Arial" w:hAnsi="Arial" w:cs="Arial"/>
                <w:color w:val="auto"/>
                <w:sz w:val="22"/>
                <w:szCs w:val="22"/>
                <w:u w:color="222221"/>
              </w:rPr>
              <w:t xml:space="preserve"> (E1V1M1). </w:t>
            </w:r>
          </w:p>
          <w:p w14:paraId="00731D84" w14:textId="405A682E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u w:color="222221"/>
              </w:rPr>
              <w:t xml:space="preserve">Pupils 4mm, </w:t>
            </w:r>
          </w:p>
        </w:tc>
        <w:tc>
          <w:tcPr>
            <w:tcW w:w="5245" w:type="dxa"/>
          </w:tcPr>
          <w:p w14:paraId="1E587A30" w14:textId="625C101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“They’re not making any sounds anymore”</w:t>
            </w:r>
          </w:p>
          <w:p w14:paraId="41922629" w14:textId="22823BC6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“They didn’t react as much to a painful stimulus”</w:t>
            </w:r>
          </w:p>
        </w:tc>
      </w:tr>
      <w:tr w:rsidR="001F27AF" w:rsidRPr="00BA1A9E" w14:paraId="5CD11E91" w14:textId="77777777" w:rsidTr="002230A5">
        <w:tc>
          <w:tcPr>
            <w:tcW w:w="1129" w:type="dxa"/>
          </w:tcPr>
          <w:p w14:paraId="7ED616DD" w14:textId="77777777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4253" w:type="dxa"/>
          </w:tcPr>
          <w:p w14:paraId="5E45A036" w14:textId="3D0663BD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sz w:val="22"/>
                <w:szCs w:val="22"/>
                <w:u w:color="222221"/>
              </w:rPr>
              <w:t>Wound left chest wall near to the nipple no longer bleeding.</w:t>
            </w:r>
          </w:p>
        </w:tc>
        <w:tc>
          <w:tcPr>
            <w:tcW w:w="5245" w:type="dxa"/>
          </w:tcPr>
          <w:p w14:paraId="302028FC" w14:textId="686A6734" w:rsidR="001F27AF" w:rsidRPr="00BA1A9E" w:rsidRDefault="001F27AF" w:rsidP="001F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788"/>
              </w:tabs>
              <w:suppressAutoHyphens/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</w:pPr>
            <w:r w:rsidRPr="00BA1A9E">
              <w:rPr>
                <w:rFonts w:ascii="Arial" w:hAnsi="Arial" w:cs="Arial"/>
                <w:color w:val="2F70C8"/>
                <w:sz w:val="22"/>
                <w:szCs w:val="22"/>
                <w:lang w:val="en-GB" w:eastAsia="en-GB"/>
              </w:rPr>
              <w:t>“There’s not a lot of blood from this wound now. I wonder where they are bleeding?”</w:t>
            </w:r>
          </w:p>
        </w:tc>
      </w:tr>
    </w:tbl>
    <w:p w14:paraId="5EB60591" w14:textId="4BAB24D7" w:rsidR="00B5294A" w:rsidRPr="009F35D3" w:rsidRDefault="00821E87" w:rsidP="0012491B">
      <w:pPr>
        <w:tabs>
          <w:tab w:val="left" w:pos="4788"/>
        </w:tabs>
        <w:suppressAutoHyphens/>
        <w:rPr>
          <w:rFonts w:ascii="Arial" w:hAnsi="Arial" w:cs="Arial"/>
          <w:b/>
          <w:bCs/>
          <w:color w:val="2F70C8"/>
          <w:u w:color="3657A7"/>
          <w:lang w:val="en-GB" w:eastAsia="en-GB"/>
        </w:rPr>
      </w:pPr>
      <w:r w:rsidRPr="006F5E1A">
        <w:rPr>
          <w:rFonts w:ascii="Arial" w:hAnsi="Arial" w:cs="Arial"/>
          <w:lang w:val="en-GB" w:eastAsia="en-GB"/>
        </w:rPr>
        <w:br w:type="page"/>
      </w:r>
      <w:r w:rsidR="00B5294A" w:rsidRPr="009F35D3">
        <w:rPr>
          <w:rFonts w:ascii="Arial" w:hAnsi="Arial" w:cs="Arial"/>
          <w:b/>
          <w:bCs/>
          <w:color w:val="2F70C8"/>
          <w:u w:color="3657A7"/>
          <w:lang w:val="en-GB" w:eastAsia="en-GB"/>
        </w:rPr>
        <w:lastRenderedPageBreak/>
        <w:t>Props to print and laminate</w:t>
      </w:r>
    </w:p>
    <w:p w14:paraId="4ADE9DF5" w14:textId="278DDF28" w:rsidR="009F5C68" w:rsidRPr="002B752F" w:rsidRDefault="009F5C68" w:rsidP="009F5C68">
      <w:pPr>
        <w:pStyle w:val="Plattetekst"/>
        <w:rPr>
          <w:rFonts w:ascii="Arial" w:hAnsi="Arial" w:cs="Arial"/>
          <w:color w:val="2F70C8"/>
          <w:lang w:val="en-GB"/>
        </w:rPr>
      </w:pPr>
    </w:p>
    <w:p w14:paraId="3F5F8F1A" w14:textId="7FA1FE27" w:rsidR="00FD7659" w:rsidRPr="006F5E1A" w:rsidRDefault="00600265" w:rsidP="00B5294A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r w:rsidRPr="006F5E1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7A785" wp14:editId="6B11374C">
                <wp:simplePos x="0" y="0"/>
                <wp:positionH relativeFrom="margin">
                  <wp:posOffset>-116205</wp:posOffset>
                </wp:positionH>
                <wp:positionV relativeFrom="paragraph">
                  <wp:posOffset>357896</wp:posOffset>
                </wp:positionV>
                <wp:extent cx="6959600" cy="1398270"/>
                <wp:effectExtent l="38100" t="19050" r="50800" b="87630"/>
                <wp:wrapNone/>
                <wp:docPr id="492308429" name="Rectangle 49230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39827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EBBB" id="Rectangle 492308429" o:spid="_x0000_s1026" style="position:absolute;margin-left:-9.15pt;margin-top:28.2pt;width:548pt;height:110.1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KlsxwIAABYGAAAOAAAAZHJzL2Uyb0RvYy54bWysVMlu2zAQvRfoPxC8N7LsOIsROTASpCgQ&#13;&#10;JEGcIGeaIi0BFMkOacvu13c4kpekvaToReKQs7x5s1xdbxrD1gpC7WzB85MBZ8pKV9Z2WfDXl7tv&#13;&#10;F5yFKGwpjLOq4FsV+PX065er1k/U0FXOlAoYOrFh0vqCVzH6SZYFWalGhBPnlcVH7aAREUVYZiWI&#13;&#10;Fr03JhsOBmdZ66D04KQKAW9vu0c+Jf9aKxkftQ4qMlNwxBbpC/RdpG82vRKTJQhf1bKHIf4BRSNq&#13;&#10;i0H3rm5FFGwF9R+umlqCC07HE+mazGldS0U5YDb54EM280p4RbkgOcHvaQr/z618WM/9EyANrQ+T&#13;&#10;gMeUxUZDk/6Ij22IrO2eLLWJTOLl2eX48myAnEp8y0eXF8NzojM7mHsI8btyDUuHggNWg0gS6/sQ&#13;&#10;MSSq7lRSNOvuamOoIsaytuDD8SkFENgY2ojOODhTl0kxmVCfqBsDbC2wwkJKZWOeqoq+32mmQLci&#13;&#10;VJ0iPXXFB7eyZWdgbPKpqG0QITGwigrmVdmyhVnBsygLPrrIE6qyTjkNR4NOwJ5KaEkCF9/qWFH5&#13;&#10;Em+EFJaLPU7S6+6F8ZXoQI3GybrH3qlTHm6HgaR38IIfEfZD8egUt0aloMY+K83qkmpIKGQPoxsB&#13;&#10;nFHMZDcISBkZJEWNBH/StjdJ1h3GT9rvjSi+s3Fvb3F1EC9HyaXjwpXbJ2BIN+URvLyrscz3IsQn&#13;&#10;ATjHOU+7KT7iRxuHHeX6E2eVg19/u0/6OF74ylmLe6Hg4edKgOLM/LA4eKfj8xx3WjwW4FhYHAt2&#13;&#10;1dw4bEwEgujo2LcPREMi8q/BNW+4xmYpMsrCSoxfcBlhJ9zErmC4CKWazUgNF4gX8d7OvUwBEmup&#13;&#10;yV82bwJ8P3IRp/XB7faImHyYvE43WVo3W0WnaxrLA7fYcUnA5UO91y/KtN2OZdI6rPPpbwAAAP//&#13;&#10;AwBQSwMEFAAGAAgAAAAhAK57QrXkAAAAEAEAAA8AAABkcnMvZG93bnJldi54bWxMT01vgkAQvTfx&#13;&#10;P2zGpDdd0AoGWUyj7aHRHorG88pOgZSdJewi+O+7ntrLJC/zPtPtqBt2w87WhgSE8wAYUmFUTaWA&#13;&#10;8+l9tgZmnSQlG0Mo4I4WttnkKZWJMgN94S13JfMmZBMpoHKuTTi3RYVa2rlpkfzv23RaOg+7kqtO&#13;&#10;Dt5cN3wRBBHXsiafUMkWdxUWP3mvBew+zuHykh9Ww+n+Vvf7C34ejr0Qz9Nxv/HndQPM4ej+FPDY&#13;&#10;4PtD5otdTU/KskbALFwvPVXAKnoB9iAEcRwDuwpYxFEEPEv5/yHZLwAAAP//AwBQSwECLQAUAAYA&#13;&#10;CAAAACEAtoM4kv4AAADhAQAAEwAAAAAAAAAAAAAAAAAAAAAAW0NvbnRlbnRfVHlwZXNdLnhtbFBL&#13;&#10;AQItABQABgAIAAAAIQA4/SH/1gAAAJQBAAALAAAAAAAAAAAAAAAAAC8BAABfcmVscy8ucmVsc1BL&#13;&#10;AQItABQABgAIAAAAIQCAgKlsxwIAABYGAAAOAAAAAAAAAAAAAAAAAC4CAABkcnMvZTJvRG9jLnht&#13;&#10;bFBLAQItABQABgAIAAAAIQCue0K15AAAABABAAAPAAAAAAAAAAAAAAAAACEFAABkcnMvZG93bnJl&#13;&#10;di54bWxQSwUGAAAAAAQABADzAAAAMgYAAAAA&#13;&#10;" filled="f" strokecolor="#4f81bd [3204]" strokeweight="2pt">
                <v:stroke joinstyle="round"/>
                <v:shadow on="t" color="black" opacity="22937f" origin=",.5" offset="0,.63889mm"/>
                <v:textbox inset="1.2699mm,1.2699mm,1.2699mm,1.2699mm"/>
                <w10:wrap anchorx="margin"/>
              </v:rect>
            </w:pict>
          </mc:Fallback>
        </mc:AlternateContent>
      </w:r>
    </w:p>
    <w:p w14:paraId="08006F1C" w14:textId="730CF92C" w:rsidR="00B5294A" w:rsidRPr="006F5E1A" w:rsidRDefault="00B5294A" w:rsidP="00B5294A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proofErr w:type="spellStart"/>
      <w:r w:rsidRPr="006F5E1A">
        <w:rPr>
          <w:rFonts w:ascii="Arial" w:hAnsi="Arial" w:cs="Arial"/>
          <w:lang w:val="en-GB"/>
        </w:rPr>
        <w:t>Fina</w:t>
      </w:r>
      <w:r w:rsidR="00600265">
        <w:rPr>
          <w:rFonts w:ascii="Arial" w:hAnsi="Arial" w:cs="Arial"/>
          <w:lang w:val="en-GB"/>
        </w:rPr>
        <w:t>a</w:t>
      </w:r>
      <w:r w:rsidRPr="006F5E1A">
        <w:rPr>
          <w:rFonts w:ascii="Arial" w:hAnsi="Arial" w:cs="Arial"/>
          <w:lang w:val="en-GB"/>
        </w:rPr>
        <w:t>l</w:t>
      </w:r>
      <w:proofErr w:type="spellEnd"/>
      <w:r w:rsidRPr="006F5E1A">
        <w:rPr>
          <w:rFonts w:ascii="Arial" w:hAnsi="Arial" w:cs="Arial"/>
          <w:lang w:val="en-GB"/>
        </w:rPr>
        <w:t xml:space="preserve"> </w:t>
      </w:r>
      <w:r w:rsidR="00E148C0" w:rsidRPr="006F5E1A">
        <w:rPr>
          <w:rFonts w:ascii="Arial" w:hAnsi="Arial" w:cs="Arial"/>
          <w:lang w:val="en-GB"/>
        </w:rPr>
        <w:t>4</w:t>
      </w:r>
      <w:r w:rsidRPr="006F5E1A">
        <w:rPr>
          <w:rFonts w:ascii="Arial" w:hAnsi="Arial" w:cs="Arial"/>
          <w:lang w:val="en-GB"/>
        </w:rPr>
        <w:t xml:space="preserve"> - </w:t>
      </w:r>
      <w:proofErr w:type="spellStart"/>
      <w:r w:rsidRPr="006F5E1A">
        <w:rPr>
          <w:rFonts w:ascii="Arial" w:hAnsi="Arial" w:cs="Arial"/>
          <w:lang w:val="en-GB"/>
        </w:rPr>
        <w:t>Glob</w:t>
      </w:r>
      <w:r w:rsidR="00600265">
        <w:rPr>
          <w:rFonts w:ascii="Arial" w:hAnsi="Arial" w:cs="Arial"/>
          <w:lang w:val="en-GB"/>
        </w:rPr>
        <w:t>a</w:t>
      </w:r>
      <w:r w:rsidRPr="006F5E1A">
        <w:rPr>
          <w:rFonts w:ascii="Arial" w:hAnsi="Arial" w:cs="Arial"/>
          <w:lang w:val="en-GB"/>
        </w:rPr>
        <w:t>al</w:t>
      </w:r>
      <w:proofErr w:type="spellEnd"/>
      <w:r w:rsidRPr="006F5E1A">
        <w:rPr>
          <w:rFonts w:ascii="Arial" w:hAnsi="Arial" w:cs="Arial"/>
          <w:lang w:val="en-GB"/>
        </w:rPr>
        <w:t xml:space="preserve"> </w:t>
      </w:r>
      <w:proofErr w:type="spellStart"/>
      <w:r w:rsidRPr="006F5E1A">
        <w:rPr>
          <w:rFonts w:ascii="Arial" w:hAnsi="Arial" w:cs="Arial"/>
          <w:lang w:val="en-GB"/>
        </w:rPr>
        <w:t>over</w:t>
      </w:r>
      <w:r w:rsidR="00600265">
        <w:rPr>
          <w:rFonts w:ascii="Arial" w:hAnsi="Arial" w:cs="Arial"/>
          <w:lang w:val="en-GB"/>
        </w:rPr>
        <w:t>zicht</w:t>
      </w:r>
      <w:proofErr w:type="spellEnd"/>
      <w:r w:rsidRPr="006F5E1A">
        <w:rPr>
          <w:rFonts w:ascii="Arial" w:hAnsi="Arial" w:cs="Arial"/>
          <w:lang w:val="en-GB"/>
        </w:rPr>
        <w:t xml:space="preserve"> (</w:t>
      </w:r>
      <w:r w:rsidR="00600265">
        <w:rPr>
          <w:rFonts w:ascii="Arial" w:hAnsi="Arial" w:cs="Arial"/>
          <w:lang w:val="en-GB"/>
        </w:rPr>
        <w:t xml:space="preserve">op </w:t>
      </w:r>
      <w:proofErr w:type="spellStart"/>
      <w:r w:rsidR="00600265">
        <w:rPr>
          <w:rFonts w:ascii="Arial" w:hAnsi="Arial" w:cs="Arial"/>
          <w:lang w:val="en-GB"/>
        </w:rPr>
        <w:t>oefenpop</w:t>
      </w:r>
      <w:proofErr w:type="spellEnd"/>
      <w:r w:rsidR="00600265">
        <w:rPr>
          <w:rFonts w:ascii="Arial" w:hAnsi="Arial" w:cs="Arial"/>
          <w:lang w:val="en-GB"/>
        </w:rPr>
        <w:t xml:space="preserve"> </w:t>
      </w:r>
      <w:proofErr w:type="spellStart"/>
      <w:r w:rsidR="00600265">
        <w:rPr>
          <w:rFonts w:ascii="Arial" w:hAnsi="Arial" w:cs="Arial"/>
          <w:lang w:val="en-GB"/>
        </w:rPr>
        <w:t>plaatsen</w:t>
      </w:r>
      <w:proofErr w:type="spellEnd"/>
      <w:r w:rsidRPr="006F5E1A">
        <w:rPr>
          <w:rFonts w:ascii="Arial" w:hAnsi="Arial" w:cs="Arial"/>
          <w:lang w:val="en-GB"/>
        </w:rPr>
        <w:t>)</w:t>
      </w:r>
    </w:p>
    <w:p w14:paraId="41F8671A" w14:textId="51ACCF87" w:rsidR="00E148C0" w:rsidRPr="006F5E1A" w:rsidRDefault="00600265" w:rsidP="00B5294A">
      <w:pPr>
        <w:pStyle w:val="ALSGHeading2"/>
        <w:suppressAutoHyphens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Het kind </w:t>
      </w:r>
      <w:proofErr w:type="spellStart"/>
      <w:r>
        <w:rPr>
          <w:rFonts w:ascii="Arial" w:hAnsi="Arial" w:cs="Arial"/>
          <w:color w:val="000000" w:themeColor="text1"/>
          <w:lang w:val="en-GB"/>
        </w:rPr>
        <w:t>ziet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er </w:t>
      </w:r>
      <w:proofErr w:type="spellStart"/>
      <w:r>
        <w:rPr>
          <w:rFonts w:ascii="Arial" w:hAnsi="Arial" w:cs="Arial"/>
          <w:color w:val="000000" w:themeColor="text1"/>
          <w:lang w:val="en-GB"/>
        </w:rPr>
        <w:t>bleekuit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en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ademt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erg </w:t>
      </w:r>
      <w:proofErr w:type="spellStart"/>
      <w:r>
        <w:rPr>
          <w:rFonts w:ascii="Arial" w:hAnsi="Arial" w:cs="Arial"/>
          <w:color w:val="000000" w:themeColor="text1"/>
          <w:lang w:val="en-GB"/>
        </w:rPr>
        <w:t>snel</w:t>
      </w:r>
      <w:proofErr w:type="spellEnd"/>
      <w:r w:rsidR="00B5294A" w:rsidRPr="006F5E1A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54133EAE" w14:textId="0E59CE40" w:rsidR="00B5294A" w:rsidRPr="006F5E1A" w:rsidRDefault="00600265" w:rsidP="00600265">
      <w:pPr>
        <w:pStyle w:val="ALSGHeading2"/>
        <w:suppressAutoHyphens/>
        <w:jc w:val="center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Je </w:t>
      </w:r>
      <w:proofErr w:type="spellStart"/>
      <w:r>
        <w:rPr>
          <w:rFonts w:ascii="Arial" w:hAnsi="Arial" w:cs="Arial"/>
          <w:color w:val="000000" w:themeColor="text1"/>
          <w:lang w:val="en-GB"/>
        </w:rPr>
        <w:t>ziet</w:t>
      </w:r>
      <w:proofErr w:type="spellEnd"/>
      <w:r w:rsidR="00B5294A" w:rsidRPr="006F5E1A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B5294A" w:rsidRPr="006F5E1A">
        <w:rPr>
          <w:rFonts w:ascii="Arial" w:hAnsi="Arial" w:cs="Arial"/>
          <w:color w:val="000000" w:themeColor="text1"/>
          <w:lang w:val="en-GB"/>
        </w:rPr>
        <w:t>blo</w:t>
      </w:r>
      <w:r>
        <w:rPr>
          <w:rFonts w:ascii="Arial" w:hAnsi="Arial" w:cs="Arial"/>
          <w:color w:val="000000" w:themeColor="text1"/>
          <w:lang w:val="en-GB"/>
        </w:rPr>
        <w:t>e</w:t>
      </w:r>
      <w:r w:rsidR="00B5294A" w:rsidRPr="006F5E1A">
        <w:rPr>
          <w:rFonts w:ascii="Arial" w:hAnsi="Arial" w:cs="Arial"/>
          <w:color w:val="000000" w:themeColor="text1"/>
          <w:lang w:val="en-GB"/>
        </w:rPr>
        <w:t>d</w:t>
      </w:r>
      <w:proofErr w:type="spellEnd"/>
      <w:r w:rsidR="00B5294A" w:rsidRPr="006F5E1A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op de linker </w:t>
      </w:r>
      <w:proofErr w:type="spellStart"/>
      <w:r>
        <w:rPr>
          <w:rFonts w:ascii="Arial" w:hAnsi="Arial" w:cs="Arial"/>
          <w:color w:val="000000" w:themeColor="text1"/>
          <w:lang w:val="en-GB"/>
        </w:rPr>
        <w:t>kant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van de thorax maar </w:t>
      </w:r>
      <w:proofErr w:type="spellStart"/>
      <w:r>
        <w:rPr>
          <w:rFonts w:ascii="Arial" w:hAnsi="Arial" w:cs="Arial"/>
          <w:color w:val="000000" w:themeColor="text1"/>
          <w:lang w:val="en-GB"/>
        </w:rPr>
        <w:t>geen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actieve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bloeding</w:t>
      </w:r>
      <w:proofErr w:type="spellEnd"/>
      <w:r>
        <w:rPr>
          <w:rFonts w:ascii="Arial" w:hAnsi="Arial" w:cs="Arial"/>
          <w:color w:val="000000" w:themeColor="text1"/>
          <w:lang w:val="en-GB"/>
        </w:rPr>
        <w:t>.</w:t>
      </w:r>
    </w:p>
    <w:p w14:paraId="6A2B5ECA" w14:textId="369B51E8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65C34B3C" w14:textId="57FBE987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7B04E612" w14:textId="4EB489F6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6B9BFF25" w14:textId="77777777" w:rsidR="00FD7659" w:rsidRPr="006F5E1A" w:rsidRDefault="00FD7659" w:rsidP="00B5294A">
      <w:pPr>
        <w:pStyle w:val="ALSGHeading2"/>
        <w:suppressAutoHyphens/>
        <w:jc w:val="center"/>
        <w:rPr>
          <w:rFonts w:ascii="Arial" w:hAnsi="Arial" w:cs="Arial"/>
          <w:lang w:val="en-GB"/>
        </w:rPr>
      </w:pPr>
    </w:p>
    <w:p w14:paraId="1A92E9A8" w14:textId="7E028992" w:rsidR="00FD7659" w:rsidRPr="006F5E1A" w:rsidRDefault="009D33DA" w:rsidP="00B5294A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r w:rsidRPr="006F5E1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449E" wp14:editId="3335C07D">
                <wp:simplePos x="0" y="0"/>
                <wp:positionH relativeFrom="column">
                  <wp:posOffset>234950</wp:posOffset>
                </wp:positionH>
                <wp:positionV relativeFrom="paragraph">
                  <wp:posOffset>148834</wp:posOffset>
                </wp:positionV>
                <wp:extent cx="6200921" cy="6038850"/>
                <wp:effectExtent l="50800" t="38100" r="47625" b="82550"/>
                <wp:wrapNone/>
                <wp:docPr id="1822778694" name="Rectangle 1822778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921" cy="603885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F053D" id="Rectangle 1822778694" o:spid="_x0000_s1026" style="position:absolute;margin-left:18.5pt;margin-top:11.7pt;width:488.25pt;height:47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ZAQiQIAACsFAAAOAAAAZHJzL2Uyb0RvYy54bWysVMFu2zAMvQ/YPwi6r3aSpsuCOkXWIMOA&#13;&#10;og2WDj0rshQbkEWNkuN0Xz9KTpq03WnYRRYlinx8j/T1zb4xbKfQ12ALPrjIOVNWQlnbbcF/Pi4/&#13;&#10;TTjzQdhSGLCq4M/K85vZxw/XnZuqIVRgSoWMglg/7VzBqxDcNMu8rFQj/AU4ZelSAzYikInbrETR&#13;&#10;UfTGZMM8v8o6wNIhSOU9nS76Sz5L8bVWMjxo7VVgpuCELaQV07qJaza7FtMtClfV8gBD/AOKRtSW&#13;&#10;kr6EWoggWIv1u1BNLRE86HAhoclA61qqVANVM8jfVLOuhFOpFiLHuxea/P8LK+93a7dCoqFzfupp&#13;&#10;G6vYa2zil/CxfSLr+YUstQ9M0uEV0f9lOOBM0t1VPppMxonO7PTcoQ/fFDQsbgqOpEYiSezufKCU&#13;&#10;5Hp0idksLGtjkiLGsq7gw/FlTqJJQY2hjegfezB1GR3jE4/bza1BthOk7+VyMvi6iJJS4FduMctC&#13;&#10;+Kr3S1e98gitLfsHxsaAKvUMwUvlt0Hhuio7tjEt/hBlwUeTQYRU1rGg4SjvDWqoCDVZCOGpDlXS&#13;&#10;LpL2Dmby68+FcZXoQY3G8fUBe19VqgOOGJL1Cp53o4T9pFzcbaB8XiEjGEk47+SypvLvhA8rgdTc&#13;&#10;JBkNbHigRRsgmuGw46wC/P238+hPPUe3nHU0LAX3v1qBijPz3VI3Xo4/D2jQw7mB58bm3LBtcwuk&#13;&#10;FwEhdGl7oBWDSSYxrBGaJ5rtecxMtrCS8hdcBjwat6EfZPo7SDWfJzeaKifCnV07GRNE8qP4j/sn&#13;&#10;ge7Qh4Fa+B6OwyWmb9qx940vLczbALpOvXrilpSIBk1k0uTw94gjf24nr9M/bvYHAAD//wMAUEsD&#13;&#10;BBQABgAIAAAAIQAA8g+m5gAAAA8BAAAPAAAAZHJzL2Rvd25yZXYueG1sTI/BTsMwEETvSPyDtUhc&#13;&#10;Kuq0SVtIs6kQ0KpCHKDwAU6yOFHjdRS7afh73BNcRlqNdmZethlNKwbqXWMZYTaNQBCXtmpYI3x9&#13;&#10;bu/uQTivuFKtZUL4IQeb/PoqU2llz/xBw8FrEULYpQqh9r5LpXRlTUa5qe2Ig/dte6N8OHstq16d&#13;&#10;Q7hp5TyKltKohkNDrTp6qqk8Hk4GYXJs9HY/yslruXgpduZNL4f9O+Ltzfi8DvK4BuFp9H8fcGEI&#13;&#10;+yEPwwp74sqJFiFeBR6PMI8TEBc/msULEAXCwypJQOaZ/M+R/wIAAP//AwBQSwECLQAUAAYACAAA&#13;&#10;ACEAtoM4kv4AAADhAQAAEwAAAAAAAAAAAAAAAAAAAAAAW0NvbnRlbnRfVHlwZXNdLnhtbFBLAQIt&#13;&#10;ABQABgAIAAAAIQA4/SH/1gAAAJQBAAALAAAAAAAAAAAAAAAAAC8BAABfcmVscy8ucmVsc1BLAQIt&#13;&#10;ABQABgAIAAAAIQDrxZAQiQIAACsFAAAOAAAAAAAAAAAAAAAAAC4CAABkcnMvZTJvRG9jLnhtbFBL&#13;&#10;AQItABQABgAIAAAAIQAA8g+m5gAAAA8BAAAPAAAAAAAAAAAAAAAAAOMEAABkcnMvZG93bnJldi54&#13;&#10;bWxQSwUGAAAAAAQABADzAAAA9gUAAAAA&#13;&#10;" filled="f" strokecolor="#4f81bd" strokeweight="2pt">
                <v:stroke joinstyle="round"/>
                <v:shadow on="t" color="black" opacity="22937f" origin=",.5" offset="0,.63889mm"/>
                <v:textbox inset="1.2699mm,1.2699mm,1.2699mm,1.2699mm"/>
              </v:rect>
            </w:pict>
          </mc:Fallback>
        </mc:AlternateContent>
      </w:r>
    </w:p>
    <w:p w14:paraId="135CC5DC" w14:textId="718C5D29" w:rsidR="00250A13" w:rsidRPr="006F5E1A" w:rsidRDefault="00B5294A" w:rsidP="00B5294A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proofErr w:type="spellStart"/>
      <w:r w:rsidRPr="006F5E1A">
        <w:rPr>
          <w:rFonts w:ascii="Arial" w:hAnsi="Arial" w:cs="Arial"/>
          <w:lang w:val="en-GB"/>
        </w:rPr>
        <w:t>Fin</w:t>
      </w:r>
      <w:r w:rsidR="00600265">
        <w:rPr>
          <w:rFonts w:ascii="Arial" w:hAnsi="Arial" w:cs="Arial"/>
          <w:lang w:val="en-GB"/>
        </w:rPr>
        <w:t>a</w:t>
      </w:r>
      <w:r w:rsidRPr="006F5E1A">
        <w:rPr>
          <w:rFonts w:ascii="Arial" w:hAnsi="Arial" w:cs="Arial"/>
          <w:lang w:val="en-GB"/>
        </w:rPr>
        <w:t>al</w:t>
      </w:r>
      <w:proofErr w:type="spellEnd"/>
      <w:r w:rsidRPr="006F5E1A">
        <w:rPr>
          <w:rFonts w:ascii="Arial" w:hAnsi="Arial" w:cs="Arial"/>
          <w:lang w:val="en-GB"/>
        </w:rPr>
        <w:t xml:space="preserve"> </w:t>
      </w:r>
      <w:r w:rsidR="00E148C0" w:rsidRPr="006F5E1A">
        <w:rPr>
          <w:rFonts w:ascii="Arial" w:hAnsi="Arial" w:cs="Arial"/>
          <w:lang w:val="en-GB"/>
        </w:rPr>
        <w:t>4</w:t>
      </w:r>
      <w:r w:rsidR="00620A2F" w:rsidRPr="006F5E1A">
        <w:rPr>
          <w:rFonts w:ascii="Arial" w:hAnsi="Arial" w:cs="Arial"/>
          <w:lang w:val="en-GB"/>
        </w:rPr>
        <w:t xml:space="preserve"> </w:t>
      </w:r>
      <w:r w:rsidRPr="006F5E1A">
        <w:rPr>
          <w:rFonts w:ascii="Arial" w:hAnsi="Arial" w:cs="Arial"/>
          <w:lang w:val="en-GB"/>
        </w:rPr>
        <w:t xml:space="preserve">- </w:t>
      </w:r>
      <w:proofErr w:type="spellStart"/>
      <w:r w:rsidRPr="006F5E1A">
        <w:rPr>
          <w:rFonts w:ascii="Arial" w:hAnsi="Arial" w:cs="Arial"/>
          <w:lang w:val="en-GB"/>
        </w:rPr>
        <w:t>Result</w:t>
      </w:r>
      <w:r w:rsidR="00600265">
        <w:rPr>
          <w:rFonts w:ascii="Arial" w:hAnsi="Arial" w:cs="Arial"/>
          <w:lang w:val="en-GB"/>
        </w:rPr>
        <w:t>aten</w:t>
      </w:r>
      <w:proofErr w:type="spellEnd"/>
    </w:p>
    <w:tbl>
      <w:tblPr>
        <w:tblpPr w:leftFromText="180" w:rightFromText="180" w:vertAnchor="text" w:horzAnchor="margin" w:tblpXSpec="center" w:tblpY="10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0B3B2"/>
        <w:tblLook w:val="04A0" w:firstRow="1" w:lastRow="0" w:firstColumn="1" w:lastColumn="0" w:noHBand="0" w:noVBand="1"/>
      </w:tblPr>
      <w:tblGrid>
        <w:gridCol w:w="1867"/>
        <w:gridCol w:w="2708"/>
        <w:gridCol w:w="206"/>
        <w:gridCol w:w="2081"/>
        <w:gridCol w:w="2268"/>
      </w:tblGrid>
      <w:tr w:rsidR="006766F9" w:rsidRPr="006F5E1A" w14:paraId="50B90E99" w14:textId="77777777" w:rsidTr="00E073DE">
        <w:trPr>
          <w:trHeight w:val="300"/>
          <w:tblHeader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33EE" w14:textId="4B0D11D7" w:rsidR="006766F9" w:rsidRPr="006F5E1A" w:rsidRDefault="006766F9" w:rsidP="00250A13">
            <w:pPr>
              <w:tabs>
                <w:tab w:val="left" w:pos="4788"/>
              </w:tabs>
              <w:suppressAutoHyphens/>
              <w:rPr>
                <w:rFonts w:ascii="Arial" w:hAnsi="Arial" w:cs="Arial"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Initi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ë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l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  <w:proofErr w:type="spellEnd"/>
            <w:r w:rsidR="00FD7659"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="00FD7659" w:rsidRPr="006F5E1A">
              <w:rPr>
                <w:rFonts w:ascii="Arial" w:hAnsi="Arial" w:cs="Arial"/>
                <w:b/>
                <w:bCs/>
                <w:lang w:val="en-GB" w:eastAsia="en-GB"/>
              </w:rPr>
              <w:t>blo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  <w:r w:rsidR="00FD7659" w:rsidRPr="006F5E1A">
              <w:rPr>
                <w:rFonts w:ascii="Arial" w:hAnsi="Arial" w:cs="Arial"/>
                <w:b/>
                <w:bCs/>
                <w:lang w:val="en-GB" w:eastAsia="en-GB"/>
              </w:rPr>
              <w:t>dresult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aten</w:t>
            </w:r>
            <w:proofErr w:type="spellEnd"/>
          </w:p>
        </w:tc>
      </w:tr>
      <w:tr w:rsidR="006766F9" w:rsidRPr="006F5E1A" w14:paraId="49A8996E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D4F4" w14:textId="37E4493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7885" w14:textId="008251D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10.8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g/dL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6506" w14:textId="74F4A5A1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87CB" w14:textId="0DC3485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7740" w14:textId="187D583C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7.2</w:t>
            </w:r>
          </w:p>
        </w:tc>
      </w:tr>
      <w:tr w:rsidR="006766F9" w:rsidRPr="006F5E1A" w14:paraId="6DE2A008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003A" w14:textId="5AD96F1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A728" w14:textId="4F3BD358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0.35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8D90" w14:textId="55293A46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9398" w14:textId="7818869E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1698" w14:textId="2E7FA6C5" w:rsidR="006766F9" w:rsidRPr="006F5E1A" w:rsidRDefault="00600265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45 mmHg (</w:t>
            </w:r>
            <w:r w:rsidR="008F5F41">
              <w:rPr>
                <w:rFonts w:ascii="Arial" w:hAnsi="Arial" w:cs="Arial"/>
                <w:b/>
                <w:bCs/>
                <w:lang w:val="en-GB" w:eastAsia="en-GB"/>
              </w:rPr>
              <w:t>6.0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6766F9" w:rsidRPr="006F5E1A" w14:paraId="42373C3D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3271" w14:textId="1A9B3656" w:rsidR="006766F9" w:rsidRPr="006F5E1A" w:rsidRDefault="00600265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Thrombocyten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E34D" w14:textId="1C4BB754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182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x 10</w:t>
            </w:r>
            <w:r w:rsidR="009D33DA" w:rsidRPr="009D33DA">
              <w:rPr>
                <w:rFonts w:ascii="Arial" w:hAnsi="Arial" w:cs="Arial"/>
                <w:b/>
                <w:bCs/>
                <w:vertAlign w:val="superscript"/>
                <w:lang w:val="en-GB" w:eastAsia="en-GB"/>
              </w:rPr>
              <w:t>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0167" w14:textId="328706D4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8CC9" w14:textId="46FB2FCC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(if ABG)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AF9F" w14:textId="6E17D80B" w:rsidR="006766F9" w:rsidRPr="006F5E1A" w:rsidRDefault="00600265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60 mmHg (</w:t>
            </w:r>
            <w:r w:rsidR="00B66E55">
              <w:rPr>
                <w:rFonts w:ascii="Arial" w:hAnsi="Arial" w:cs="Arial"/>
                <w:b/>
                <w:bCs/>
                <w:lang w:val="en-GB" w:eastAsia="en-GB"/>
              </w:rPr>
              <w:t>8.0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6766F9" w:rsidRPr="006F5E1A" w14:paraId="205E0EC2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B52B" w14:textId="7BF24DBB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17A0" w14:textId="7777777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2944" w14:textId="2A0C9191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153C" w14:textId="28A1AF03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5844" w14:textId="36D5F321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20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6766F9" w:rsidRPr="006F5E1A" w14:paraId="19C5FAE4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EB16" w14:textId="23995082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APTT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972F" w14:textId="7777777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F15E" w14:textId="78387640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7066" w14:textId="05D17125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B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DD4E" w14:textId="3EE7321A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-3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6766F9" w:rsidRPr="006F5E1A" w14:paraId="17764C69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B28D" w14:textId="29E93FFC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Fibrinog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AE20" w14:textId="6DA2D375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1.2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F8D6" w14:textId="76FABBA4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0335" w14:textId="6C9EDBFE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Lact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a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DD72" w14:textId="1F85629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5.7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6766F9" w:rsidRPr="006F5E1A" w14:paraId="5EA64024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247F" w14:textId="79736804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F980" w14:textId="7777777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636B" w14:textId="5C91ED9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B107" w14:textId="07AC2E96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</w:t>
            </w:r>
            <w:proofErr w:type="spellStart"/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geï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onise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>er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d</w:t>
            </w:r>
            <w:proofErr w:type="spellEnd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1304" w14:textId="53F72B02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1.3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6766F9" w:rsidRPr="006F5E1A" w14:paraId="63623D8E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8E0E" w14:textId="15CEB458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74EB" w14:textId="6711D660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137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404D" w14:textId="494D9C3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9739" w14:textId="2D20C769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49F6" w14:textId="0BFD7A3E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6766F9" w:rsidRPr="006F5E1A" w14:paraId="5C547C33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4C99" w14:textId="6DA781C6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6586" w14:textId="60D89378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4.9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7449" w14:textId="181FF433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ED9C" w14:textId="15AC4A53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5262" w14:textId="416FBC48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6766F9" w:rsidRPr="006F5E1A" w14:paraId="6E0E9536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A172" w14:textId="5120158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61FC" w14:textId="39945574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110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FD02" w14:textId="0B343E9B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DDE3" w14:textId="1CE7FF2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3518" w14:textId="7777777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6766F9" w:rsidRPr="006F5E1A" w14:paraId="694179F8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1B00" w14:textId="07AA577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(total)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9581" w14:textId="1EB6A477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2.6</w:t>
            </w:r>
            <w:r w:rsidR="00600265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7324" w14:textId="3F20C82A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20E3" w14:textId="778CFE9B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AB8F" w14:textId="6E528610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6766F9" w:rsidRPr="006F5E1A" w14:paraId="0A6F3963" w14:textId="77777777" w:rsidTr="00250A13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03F3" w14:textId="6DA28EFD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Glu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477D" w14:textId="37873227" w:rsidR="006766F9" w:rsidRPr="006F5E1A" w:rsidRDefault="00600265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115 mg/dl (</w:t>
            </w:r>
            <w:r w:rsidR="006766F9" w:rsidRPr="006F5E1A">
              <w:rPr>
                <w:rFonts w:ascii="Arial" w:hAnsi="Arial" w:cs="Arial"/>
                <w:b/>
                <w:bCs/>
                <w:lang w:val="en-GB" w:eastAsia="en-GB"/>
              </w:rPr>
              <w:t>6.4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 mmol/l)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4173" w14:textId="3EAD918E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DE14" w14:textId="41B7AE7C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5E22" w14:textId="67ABB7D1" w:rsidR="006766F9" w:rsidRPr="006F5E1A" w:rsidRDefault="006766F9" w:rsidP="006766F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</w:tbl>
    <w:p w14:paraId="6EDE40E8" w14:textId="5E417358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6F7532DD" w14:textId="7D29D9F3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02DB51DC" w14:textId="68B189DB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5831E874" w14:textId="33A51472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250D3BD4" w14:textId="77777777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7579B966" w14:textId="77777777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473268F8" w14:textId="77777777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1E76FE02" w14:textId="146A5B0B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789D18F3" w14:textId="10BC1088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648EA081" w14:textId="55731863" w:rsidR="00250A13" w:rsidRPr="006F5E1A" w:rsidRDefault="00250A13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p w14:paraId="22E5B400" w14:textId="276E13A0" w:rsidR="00B5294A" w:rsidRPr="006F5E1A" w:rsidRDefault="00250A13">
      <w:pPr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lang w:val="en-GB" w:eastAsia="en-GB"/>
        </w:rPr>
        <w:br w:type="page"/>
      </w:r>
    </w:p>
    <w:p w14:paraId="798AB038" w14:textId="2793D89B" w:rsidR="00C35F18" w:rsidRPr="006F5E1A" w:rsidRDefault="00C35F18">
      <w:pPr>
        <w:rPr>
          <w:rFonts w:ascii="Arial" w:hAnsi="Arial" w:cs="Arial"/>
          <w:lang w:val="en-GB" w:eastAsia="en-GB"/>
        </w:rPr>
      </w:pPr>
    </w:p>
    <w:p w14:paraId="6FEFCF92" w14:textId="01A007C5" w:rsidR="00C35F18" w:rsidRPr="006F5E1A" w:rsidRDefault="00C35F18">
      <w:pPr>
        <w:rPr>
          <w:rFonts w:ascii="Arial" w:hAnsi="Arial" w:cs="Arial"/>
          <w:lang w:val="en-GB" w:eastAsia="en-GB"/>
        </w:rPr>
      </w:pPr>
    </w:p>
    <w:p w14:paraId="00816B86" w14:textId="79F8AEEE" w:rsidR="00C35F18" w:rsidRPr="006F5E1A" w:rsidRDefault="009D33DA">
      <w:pPr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CB411" wp14:editId="22FA7374">
                <wp:simplePos x="0" y="0"/>
                <wp:positionH relativeFrom="column">
                  <wp:posOffset>-230554</wp:posOffset>
                </wp:positionH>
                <wp:positionV relativeFrom="paragraph">
                  <wp:posOffset>219515</wp:posOffset>
                </wp:positionV>
                <wp:extent cx="6786099" cy="5670550"/>
                <wp:effectExtent l="50800" t="38100" r="46990" b="825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099" cy="567055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75ABF" id="Rectangle 2" o:spid="_x0000_s1026" style="position:absolute;margin-left:-18.15pt;margin-top:17.3pt;width:534.35pt;height:4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PTaigIAACsFAAAOAAAAZHJzL2Uyb0RvYy54bWysVE1v2zAMvQ/YfxB0X+18Ng3iFFmDDAOK&#13;&#10;Nlg69KzIcmxAFjVKjtP9+lFy0qTtTsMusihR5ON7pGe3h1qzvUJXgcl47yrlTBkJeWV2Gf/5tPoy&#13;&#10;4cx5YXKhwaiMvyjHb+efP81aO1V9KEHnChkFMW7a2oyX3ttpkjhZqlq4K7DK0GUBWAtPJu6SHEVL&#13;&#10;0Wud9NN0nLSAuUWQyjk6XXaXfB7jF4WS/rEonPJMZ5yw+bhiXLdhTeYzMd2hsGUljzDEP6CoRWUo&#13;&#10;6WuopfCCNVh9CFVXEsFB4a8k1AkURSVVrIGq6aXvqtmUwqpYC5Hj7CtN7v+FlQ/7jV0j0dBaN3W0&#13;&#10;DVUcCqzDl/CxQyTr5ZUsdfBM0uH4ejJOb244k3Q3Gl+no1GkMzk/t+j8NwU1C5uMI6kRSRL7e+cp&#13;&#10;JbmeXEI2A6tK66iINqzNeH80TEk0KagxCi26xw50lQfH8MThbnunke0F6TtcTXpfl0FSCvzGLWRZ&#13;&#10;Cld2fvGqUx6hMXn3QJsQUMWeIXix/MYr3JR5y7a6wR8iz/hg0guQ8ioU1B+knUENFaBGC8E/V76M&#13;&#10;2gXSPsCMft250LYUHajBKLw+Yu+qinXACUO03sBzdhCxn5ULuy3kL2tkBCMK56xcVVT+vXB+LZCa&#13;&#10;u8fDwPpHWgoNRDMcd5yVgL//dh78qefolrOWhiXj7lcjUHGmvxvqxuHoukeD7i8NvDS2l4Zp6jsg&#13;&#10;vQgIoYvbI63odTSJ4QKhfqbZXoTMZAsjKX/GpceTcee7Qaa/g1SLRXSjqbLC35uNlSFBID+I/3R4&#13;&#10;FmiPfeiphR/gNFxi+q4dO9/w0sCi8VBUsVfP3JISwaCJjJoc/x5h5C/t6HX+x83/AAAA//8DAFBL&#13;&#10;AwQUAAYACAAAACEApy5dUOQAAAAQAQAADwAAAGRycy9kb3ducmV2LnhtbExPS07DMBDdI3EHa5DY&#13;&#10;VK1DUgykmVQIaFUhFlA4gBMPTtTYjmI3DbfHXcFmpKd532I9mY6NNPjWWYSbRQKMbO1UazXC1+dm&#13;&#10;fg/MB2mV7JwlhB/ysC4vLwqZK3eyHzTug2bRxPpcIjQh9Dnnvm7ISL9wPdn4+3aDkSHCQXM1yFM0&#13;&#10;Nx1Pk0RwI1sbExrZ01ND9WF/NAizQ6s3u4nPXuvbl2pr3rQYd++I11fT8yqexxWwQFP4U8B5Q+wP&#13;&#10;ZSxWuaNVnnUI80xkkYqQLQWwMyHJ0iWwCuEhvRPAy4L/H1L+AgAA//8DAFBLAQItABQABgAIAAAA&#13;&#10;IQC2gziS/gAAAOEBAAATAAAAAAAAAAAAAAAAAAAAAABbQ29udGVudF9UeXBlc10ueG1sUEsBAi0A&#13;&#10;FAAGAAgAAAAhADj9If/WAAAAlAEAAAsAAAAAAAAAAAAAAAAALwEAAF9yZWxzLy5yZWxzUEsBAi0A&#13;&#10;FAAGAAgAAAAhABVs9NqKAgAAKwUAAA4AAAAAAAAAAAAAAAAALgIAAGRycy9lMm9Eb2MueG1sUEsB&#13;&#10;Ai0AFAAGAAgAAAAhAKcuXVDkAAAAEAEAAA8AAAAAAAAAAAAAAAAA5AQAAGRycy9kb3ducmV2Lnht&#13;&#10;bFBLBQYAAAAABAAEAPMAAAD1BQAAAAA=&#13;&#10;" filled="f" strokecolor="#4f81bd" strokeweight="2pt">
                <v:stroke joinstyle="round"/>
                <v:shadow on="t" color="black" opacity="22937f" origin=",.5" offset="0,.63889mm"/>
                <v:textbox inset="1.2699mm,1.2699mm,1.2699mm,1.2699mm"/>
              </v:rect>
            </w:pict>
          </mc:Fallback>
        </mc:AlternateContent>
      </w:r>
    </w:p>
    <w:p w14:paraId="1A221CE3" w14:textId="30925CA3" w:rsidR="00C35F18" w:rsidRPr="006F5E1A" w:rsidRDefault="00C35F18">
      <w:pPr>
        <w:rPr>
          <w:rFonts w:ascii="Arial" w:hAnsi="Arial" w:cs="Arial"/>
          <w:lang w:val="en-GB" w:eastAsia="en-GB"/>
        </w:rPr>
      </w:pPr>
    </w:p>
    <w:p w14:paraId="05B6D40D" w14:textId="22DA9DE7" w:rsidR="00C35F18" w:rsidRPr="006F5E1A" w:rsidRDefault="00C35F18">
      <w:pPr>
        <w:rPr>
          <w:rFonts w:ascii="Arial" w:hAnsi="Arial" w:cs="Arial"/>
          <w:lang w:val="en-GB" w:eastAsia="en-GB"/>
        </w:rPr>
      </w:pPr>
    </w:p>
    <w:p w14:paraId="34317565" w14:textId="089CE355" w:rsidR="00C35F18" w:rsidRPr="006F5E1A" w:rsidRDefault="00C35F18" w:rsidP="00C35F18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proofErr w:type="spellStart"/>
      <w:r w:rsidRPr="006F5E1A">
        <w:rPr>
          <w:rFonts w:ascii="Arial" w:hAnsi="Arial" w:cs="Arial"/>
          <w:lang w:val="en-GB"/>
        </w:rPr>
        <w:t>Fina</w:t>
      </w:r>
      <w:r w:rsidR="009D33DA">
        <w:rPr>
          <w:rFonts w:ascii="Arial" w:hAnsi="Arial" w:cs="Arial"/>
          <w:lang w:val="en-GB"/>
        </w:rPr>
        <w:t>a</w:t>
      </w:r>
      <w:r w:rsidRPr="006F5E1A">
        <w:rPr>
          <w:rFonts w:ascii="Arial" w:hAnsi="Arial" w:cs="Arial"/>
          <w:lang w:val="en-GB"/>
        </w:rPr>
        <w:t>l</w:t>
      </w:r>
      <w:proofErr w:type="spellEnd"/>
      <w:r w:rsidRPr="006F5E1A">
        <w:rPr>
          <w:rFonts w:ascii="Arial" w:hAnsi="Arial" w:cs="Arial"/>
          <w:lang w:val="en-GB"/>
        </w:rPr>
        <w:t xml:space="preserve"> </w:t>
      </w:r>
      <w:r w:rsidR="00E148C0" w:rsidRPr="006F5E1A">
        <w:rPr>
          <w:rFonts w:ascii="Arial" w:hAnsi="Arial" w:cs="Arial"/>
          <w:lang w:val="en-GB"/>
        </w:rPr>
        <w:t>4</w:t>
      </w:r>
      <w:r w:rsidRPr="006F5E1A">
        <w:rPr>
          <w:rFonts w:ascii="Arial" w:hAnsi="Arial" w:cs="Arial"/>
          <w:lang w:val="en-GB"/>
        </w:rPr>
        <w:t xml:space="preserve"> - </w:t>
      </w:r>
      <w:proofErr w:type="spellStart"/>
      <w:r w:rsidRPr="006F5E1A">
        <w:rPr>
          <w:rFonts w:ascii="Arial" w:hAnsi="Arial" w:cs="Arial"/>
          <w:lang w:val="en-GB"/>
        </w:rPr>
        <w:t>Result</w:t>
      </w:r>
      <w:r w:rsidR="009D33DA">
        <w:rPr>
          <w:rFonts w:ascii="Arial" w:hAnsi="Arial" w:cs="Arial"/>
          <w:lang w:val="en-GB"/>
        </w:rPr>
        <w:t>aten</w:t>
      </w:r>
      <w:proofErr w:type="spellEnd"/>
    </w:p>
    <w:p w14:paraId="3C7D7655" w14:textId="58AD7DCE" w:rsidR="00C35F18" w:rsidRPr="006F5E1A" w:rsidRDefault="00C35F18">
      <w:pPr>
        <w:rPr>
          <w:rFonts w:ascii="Arial" w:hAnsi="Arial" w:cs="Arial"/>
          <w:lang w:val="en-GB" w:eastAsia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0B3B2"/>
        <w:tblLook w:val="04A0" w:firstRow="1" w:lastRow="0" w:firstColumn="1" w:lastColumn="0" w:noHBand="0" w:noVBand="1"/>
      </w:tblPr>
      <w:tblGrid>
        <w:gridCol w:w="1440"/>
        <w:gridCol w:w="2574"/>
        <w:gridCol w:w="206"/>
        <w:gridCol w:w="2081"/>
        <w:gridCol w:w="2620"/>
      </w:tblGrid>
      <w:tr w:rsidR="00FD7659" w:rsidRPr="006F5E1A" w14:paraId="51B25090" w14:textId="77777777" w:rsidTr="009D33DA">
        <w:trPr>
          <w:trHeight w:val="300"/>
          <w:tblHeader/>
          <w:jc w:val="center"/>
        </w:trPr>
        <w:tc>
          <w:tcPr>
            <w:tcW w:w="8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BDA6" w14:textId="28210CEC" w:rsidR="00FD7659" w:rsidRPr="006F5E1A" w:rsidRDefault="009D33DA" w:rsidP="00E15B06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</w:t>
            </w:r>
            <w:r w:rsidR="00FD7659"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O Neg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transfusie</w:t>
            </w:r>
            <w:proofErr w:type="spellEnd"/>
          </w:p>
        </w:tc>
      </w:tr>
      <w:tr w:rsidR="00FD7659" w:rsidRPr="006F5E1A" w14:paraId="58EBA08D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7430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210B" w14:textId="7A7AB52A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10.5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g/dL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610A" w14:textId="7D387FD8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7F65" w14:textId="660C4BC8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pH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1977" w14:textId="535A2F22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7.26</w:t>
            </w:r>
          </w:p>
        </w:tc>
      </w:tr>
      <w:tr w:rsidR="00FD7659" w:rsidRPr="006F5E1A" w14:paraId="3B1604CB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3582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B8D5" w14:textId="277F4E0C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0.32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9FD8" w14:textId="7B8D789A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DA7E" w14:textId="18F5B24E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D005" w14:textId="31D4B2C5" w:rsidR="00FD7659" w:rsidRPr="006F5E1A" w:rsidRDefault="009D33DA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54 mmHg (</w:t>
            </w:r>
            <w:r w:rsidR="004D21B9">
              <w:rPr>
                <w:rFonts w:ascii="Arial" w:hAnsi="Arial" w:cs="Arial"/>
                <w:b/>
                <w:bCs/>
                <w:lang w:val="en-GB" w:eastAsia="en-GB"/>
              </w:rPr>
              <w:t>7.</w:t>
            </w:r>
            <w:r w:rsidR="00582A7C">
              <w:rPr>
                <w:rFonts w:ascii="Arial" w:hAnsi="Arial" w:cs="Arial"/>
                <w:b/>
                <w:bCs/>
                <w:lang w:val="en-GB" w:eastAsia="en-GB"/>
              </w:rPr>
              <w:t>1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FD7659" w:rsidRPr="006F5E1A" w14:paraId="6B3C4DA8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A355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Platelets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C794" w14:textId="059F7B5B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196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x10</w:t>
            </w:r>
            <w:r w:rsidR="009D33DA" w:rsidRPr="009D33DA">
              <w:rPr>
                <w:rFonts w:ascii="Arial" w:hAnsi="Arial" w:cs="Arial"/>
                <w:b/>
                <w:bCs/>
                <w:vertAlign w:val="superscript"/>
                <w:lang w:val="en-GB" w:eastAsia="en-GB"/>
              </w:rPr>
              <w:t>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281F" w14:textId="7D58A4F3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FF4F" w14:textId="2E63802A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(if ABG)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4F92" w14:textId="33C37E65" w:rsidR="00FD7659" w:rsidRPr="006F5E1A" w:rsidRDefault="009D33DA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100 mmHg (</w:t>
            </w:r>
            <w:r w:rsidR="00FD7659" w:rsidRPr="006F5E1A">
              <w:rPr>
                <w:rFonts w:ascii="Arial" w:hAnsi="Arial" w:cs="Arial"/>
                <w:b/>
                <w:bCs/>
                <w:lang w:val="en-GB" w:eastAsia="en-GB"/>
              </w:rPr>
              <w:t>1</w:t>
            </w:r>
            <w:r w:rsidR="004D21B9">
              <w:rPr>
                <w:rFonts w:ascii="Arial" w:hAnsi="Arial" w:cs="Arial"/>
                <w:b/>
                <w:bCs/>
                <w:lang w:val="en-GB" w:eastAsia="en-GB"/>
              </w:rPr>
              <w:t>3.3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FD7659" w:rsidRPr="006F5E1A" w14:paraId="630AD0CD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1A06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128C" w14:textId="70C98E05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71CE" w14:textId="4CBD0BF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C9B9" w14:textId="01FEA0D4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3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8889" w14:textId="248C1030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FD7659" w:rsidRPr="006F5E1A" w14:paraId="51866741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2AEE" w14:textId="70EE8B6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APTT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B9DC" w14:textId="25798FEF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71F1C" w14:textId="1D1CBED2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6E7A" w14:textId="756BC6E4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B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4185" w14:textId="35A238D4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-2.4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FD7659" w:rsidRPr="006F5E1A" w14:paraId="38306DA1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FD95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Fibrinogen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1638" w14:textId="73425C55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1.2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3B10" w14:textId="6C637EA3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8AAF" w14:textId="11CA1CF0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Lacta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at</w:t>
            </w:r>
            <w:proofErr w:type="spellEnd"/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4C6A" w14:textId="1E074874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4.9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FD7659" w:rsidRPr="006F5E1A" w14:paraId="4D9624CD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7B47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18B4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76EC" w14:textId="34D5CB3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2B27" w14:textId="0E12206C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</w:t>
            </w:r>
            <w:proofErr w:type="spellStart"/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geï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onise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er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d</w:t>
            </w:r>
            <w:proofErr w:type="spellEnd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54D4" w14:textId="09698D6C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1.3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FD7659" w:rsidRPr="006F5E1A" w14:paraId="5BB3C384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B9DF" w14:textId="2EF287CC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5AFC" w14:textId="5F173256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144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2725" w14:textId="5741FF92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C015" w14:textId="45081F6E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D965" w14:textId="1E8C2588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FD7659" w:rsidRPr="006F5E1A" w14:paraId="0E20A1A6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9844" w14:textId="295064AB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1F1B" w14:textId="1884B64B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5.3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FD57" w14:textId="19F65929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C4BA" w14:textId="03C9E15F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F068" w14:textId="71C0B004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FD7659" w:rsidRPr="006F5E1A" w14:paraId="2B84D2B0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04F2" w14:textId="0C32B982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6EC3" w14:textId="7DA36646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113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E072D" w14:textId="1AC73A8F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4F79" w14:textId="1938DF43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8DD3" w14:textId="7777777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FD7659" w:rsidRPr="006F5E1A" w14:paraId="575D41F9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6728" w14:textId="11036B59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(total)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2C5E" w14:textId="414F6BBA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2.6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ECE3" w14:textId="681E506C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9908" w14:textId="7B831772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9636" w14:textId="707F6066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FD7659" w:rsidRPr="006F5E1A" w14:paraId="6C175CFD" w14:textId="77777777" w:rsidTr="009D33DA">
        <w:tblPrEx>
          <w:shd w:val="clear" w:color="auto" w:fill="auto"/>
        </w:tblPrEx>
        <w:trPr>
          <w:trHeight w:val="3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DBAE" w14:textId="4B39F4DF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Glu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5D1A" w14:textId="69A90830" w:rsidR="00FD7659" w:rsidRPr="006F5E1A" w:rsidRDefault="009D33DA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79 mg/dl (</w:t>
            </w:r>
            <w:r w:rsidR="00FD7659" w:rsidRPr="006F5E1A">
              <w:rPr>
                <w:rFonts w:ascii="Arial" w:hAnsi="Arial" w:cs="Arial"/>
                <w:b/>
                <w:bCs/>
                <w:lang w:val="en-GB" w:eastAsia="en-GB"/>
              </w:rPr>
              <w:t>4.4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 mmol/l)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A5CF" w14:textId="6E001C38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B73C" w14:textId="454DFDA7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6C1D" w14:textId="22D0F4D9" w:rsidR="00FD7659" w:rsidRPr="006F5E1A" w:rsidRDefault="00FD7659" w:rsidP="00FD7659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</w:tbl>
    <w:p w14:paraId="3B572E8A" w14:textId="49CC9966" w:rsidR="00250A13" w:rsidRPr="006F5E1A" w:rsidRDefault="00250A13">
      <w:pPr>
        <w:rPr>
          <w:rFonts w:ascii="Arial" w:hAnsi="Arial" w:cs="Arial"/>
          <w:lang w:val="en-GB" w:eastAsia="en-GB"/>
        </w:rPr>
      </w:pPr>
    </w:p>
    <w:p w14:paraId="10D17541" w14:textId="2C2022A7" w:rsidR="00250A13" w:rsidRPr="006F5E1A" w:rsidRDefault="00250A13">
      <w:pPr>
        <w:rPr>
          <w:rFonts w:ascii="Arial" w:hAnsi="Arial" w:cs="Arial"/>
          <w:lang w:val="en-GB" w:eastAsia="en-GB"/>
        </w:rPr>
      </w:pPr>
    </w:p>
    <w:p w14:paraId="1DF623A8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5B4FCEF2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15DA1B9B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21A804C5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3266C8E9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3C4C00FB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6E70EA92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4E384BC5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78E6BF66" w14:textId="77777777" w:rsidR="00C621B8" w:rsidRPr="006F5E1A" w:rsidRDefault="00C621B8" w:rsidP="00C621B8">
      <w:pPr>
        <w:pStyle w:val="ALSGHeading2"/>
        <w:suppressAutoHyphens/>
        <w:jc w:val="center"/>
        <w:rPr>
          <w:rFonts w:ascii="Arial" w:hAnsi="Arial" w:cs="Arial"/>
          <w:lang w:val="en-GB"/>
        </w:rPr>
      </w:pPr>
    </w:p>
    <w:p w14:paraId="6D6E33A9" w14:textId="4583DAD5" w:rsidR="00C621B8" w:rsidRPr="006F5E1A" w:rsidRDefault="00C621B8" w:rsidP="00C621B8">
      <w:pPr>
        <w:pStyle w:val="ALSGHeading2"/>
        <w:suppressAutoHyphens/>
        <w:jc w:val="center"/>
        <w:rPr>
          <w:rFonts w:ascii="Arial" w:hAnsi="Arial" w:cs="Arial"/>
          <w:lang w:val="en-GB"/>
        </w:rPr>
      </w:pPr>
    </w:p>
    <w:p w14:paraId="7830C3B5" w14:textId="49041DF9" w:rsidR="00C621B8" w:rsidRPr="006F5E1A" w:rsidRDefault="00C621B8" w:rsidP="00C621B8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r w:rsidRPr="006F5E1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8D34B" wp14:editId="34752A9A">
                <wp:simplePos x="0" y="0"/>
                <wp:positionH relativeFrom="column">
                  <wp:posOffset>253219</wp:posOffset>
                </wp:positionH>
                <wp:positionV relativeFrom="paragraph">
                  <wp:posOffset>195678</wp:posOffset>
                </wp:positionV>
                <wp:extent cx="6161308" cy="6000750"/>
                <wp:effectExtent l="50800" t="38100" r="49530" b="82550"/>
                <wp:wrapNone/>
                <wp:docPr id="1531177370" name="Rectangle 1531177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308" cy="600075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542B" id="Rectangle 1531177370" o:spid="_x0000_s1026" style="position:absolute;margin-left:19.95pt;margin-top:15.4pt;width:485.15pt;height:4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iGpigIAACsFAAAOAAAAZHJzL2Uyb0RvYy54bWysVFFv2jAQfp+0/2D5fU0ChVaIUDEQ06Sq&#13;&#10;RaNTn43jkEiOzzs7hO7X7+xAoe2epr04Pvt899333WV6d2g02yt0NZicZ1cpZ8pIKGqzy/nPp9WX&#13;&#10;W86cF6YQGozK+Yty/G72+dO0sxM1gAp0oZBREOMmnc155b2dJImTlWqEuwKrDF2WgI3wZOIuKVB0&#13;&#10;FL3RySBNx0kHWFgEqZyj02V/yWcxflkq6R/L0inPdM4Jm48rxnUb1mQ2FZMdClvV8ghD/AOKRtSG&#13;&#10;kr6GWgovWIv1h1BNLREclP5KQpNAWdZSxRqomix9V82mElbFWogcZ19pcv8vrHzYb+waiYbOuomj&#13;&#10;bajiUGITvoSPHSJZL69kqYNnkg7H2TgbpiSvpLtxmqY3o0hncn5u0flvChoWNjlHUiOSJPb3zlNK&#13;&#10;cj25hGwGVrXWURFtWJfzweg6JdGkoMYotegfO9B1ERzDE4e77UIj2wvS93p1m31dBkkp8Bu3kGUp&#13;&#10;XNX7xateeYTWFP0DbUJAFXuG4MXyW69wUxUd2+oWf4gi58PbLEAq6lDQYEhlB4MaKkCNFoJ/rn0V&#13;&#10;tQukfYAZ/fpzoW0lelDDUXh9xN5XFeuAE4ZovYHn7DBiPysXdlsoXtbICEYUzlm5qqn8e+H8WiA1&#13;&#10;d8bDwPpHWkoNRDMcd5xVgL//dh78qefolrOOhiXn7lcrUHGmvxvqxuvRTUad4C8NvDS2l4ZpmwWQ&#13;&#10;XgSE0MXtkVb0OppEaonQPNNsz0NmsoWRlD/n0uPJWPh+kOnvINV8Ht1oqqzw92ZjZUgQyA/iPx2e&#13;&#10;BdpjH3pq4Qc4DZeYvGvH3je8NDBvPZR17NUzt6REMGgioybHv0cY+Us7ep3/cbM/AAAA//8DAFBL&#13;&#10;AwQUAAYACAAAACEAQ+mEdOUAAAAPAQAADwAAAGRycy9kb3ducmV2LnhtbEyPwU7DMAyG70i8Q2Qk&#13;&#10;LhNLNrSxdk0nBAxNiAMMHiBtTVqtcaom68rb453YxZb127//L9uMrhUD9qHxpGE2VSCQSl81ZDV8&#13;&#10;f23vViBCNFSZ1hNq+MUAm/z6KjNp5U/0icM+WsEmFFKjoY6xS6UMZY3OhKnvkFj78b0zkcfeyqo3&#13;&#10;JzZ3rZwrtZTONMQfatPhU43lYX90GiaHxm53o5y8lYuX4tW92+Ww+9D69mZ8XnN5XIOIOMb/Czgz&#13;&#10;cH7IOVjhj1QF0Wq4TxLe5K4Y46yrmZqDKDQkD4sVyDyTlxz5HwAAAP//AwBQSwECLQAUAAYACAAA&#13;&#10;ACEAtoM4kv4AAADhAQAAEwAAAAAAAAAAAAAAAAAAAAAAW0NvbnRlbnRfVHlwZXNdLnhtbFBLAQIt&#13;&#10;ABQABgAIAAAAIQA4/SH/1gAAAJQBAAALAAAAAAAAAAAAAAAAAC8BAABfcmVscy8ucmVsc1BLAQIt&#13;&#10;ABQABgAIAAAAIQBU1iGpigIAACsFAAAOAAAAAAAAAAAAAAAAAC4CAABkcnMvZTJvRG9jLnhtbFBL&#13;&#10;AQItABQABgAIAAAAIQBD6YR05QAAAA8BAAAPAAAAAAAAAAAAAAAAAOQEAABkcnMvZG93bnJldi54&#13;&#10;bWxQSwUGAAAAAAQABADzAAAA9gUAAAAA&#13;&#10;" filled="f" strokecolor="#4f81bd" strokeweight="2pt">
                <v:stroke joinstyle="round"/>
                <v:shadow on="t" color="black" opacity="22937f" origin=",.5" offset="0,.63889mm"/>
                <v:textbox inset="1.2699mm,1.2699mm,1.2699mm,1.2699mm"/>
              </v:rect>
            </w:pict>
          </mc:Fallback>
        </mc:AlternateContent>
      </w:r>
    </w:p>
    <w:p w14:paraId="70C1BB6C" w14:textId="45826C98" w:rsidR="00C621B8" w:rsidRPr="006F5E1A" w:rsidRDefault="00C621B8" w:rsidP="00C621B8">
      <w:pPr>
        <w:pStyle w:val="ALSGHeading2"/>
        <w:suppressAutoHyphens/>
        <w:jc w:val="center"/>
        <w:rPr>
          <w:rFonts w:ascii="Arial" w:hAnsi="Arial" w:cs="Arial"/>
          <w:lang w:val="en-GB"/>
        </w:rPr>
      </w:pPr>
    </w:p>
    <w:p w14:paraId="15C0DCD6" w14:textId="26261982" w:rsidR="00C621B8" w:rsidRPr="006F5E1A" w:rsidRDefault="00C621B8" w:rsidP="00C621B8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proofErr w:type="spellStart"/>
      <w:r w:rsidRPr="006F5E1A">
        <w:rPr>
          <w:rFonts w:ascii="Arial" w:hAnsi="Arial" w:cs="Arial"/>
          <w:lang w:val="en-GB"/>
        </w:rPr>
        <w:t>Fina</w:t>
      </w:r>
      <w:r w:rsidR="009D33DA">
        <w:rPr>
          <w:rFonts w:ascii="Arial" w:hAnsi="Arial" w:cs="Arial"/>
          <w:lang w:val="en-GB"/>
        </w:rPr>
        <w:t>a</w:t>
      </w:r>
      <w:r w:rsidRPr="006F5E1A">
        <w:rPr>
          <w:rFonts w:ascii="Arial" w:hAnsi="Arial" w:cs="Arial"/>
          <w:lang w:val="en-GB"/>
        </w:rPr>
        <w:t>l</w:t>
      </w:r>
      <w:proofErr w:type="spellEnd"/>
      <w:r w:rsidRPr="006F5E1A">
        <w:rPr>
          <w:rFonts w:ascii="Arial" w:hAnsi="Arial" w:cs="Arial"/>
          <w:lang w:val="en-GB"/>
        </w:rPr>
        <w:t xml:space="preserve"> </w:t>
      </w:r>
      <w:r w:rsidR="00E148C0" w:rsidRPr="006F5E1A">
        <w:rPr>
          <w:rFonts w:ascii="Arial" w:hAnsi="Arial" w:cs="Arial"/>
          <w:lang w:val="en-GB"/>
        </w:rPr>
        <w:t>4</w:t>
      </w:r>
      <w:r w:rsidRPr="006F5E1A">
        <w:rPr>
          <w:rFonts w:ascii="Arial" w:hAnsi="Arial" w:cs="Arial"/>
          <w:lang w:val="en-GB"/>
        </w:rPr>
        <w:t xml:space="preserve"> - </w:t>
      </w:r>
      <w:proofErr w:type="spellStart"/>
      <w:r w:rsidRPr="006F5E1A">
        <w:rPr>
          <w:rFonts w:ascii="Arial" w:hAnsi="Arial" w:cs="Arial"/>
          <w:lang w:val="en-GB"/>
        </w:rPr>
        <w:t>Resultat</w:t>
      </w:r>
      <w:r w:rsidR="009D33DA">
        <w:rPr>
          <w:rFonts w:ascii="Arial" w:hAnsi="Arial" w:cs="Arial"/>
          <w:lang w:val="en-GB"/>
        </w:rPr>
        <w:t>e</w:t>
      </w:r>
      <w:r w:rsidRPr="006F5E1A">
        <w:rPr>
          <w:rFonts w:ascii="Arial" w:hAnsi="Arial" w:cs="Arial"/>
          <w:lang w:val="en-GB"/>
        </w:rPr>
        <w:t>n</w:t>
      </w:r>
      <w:proofErr w:type="spellEnd"/>
    </w:p>
    <w:p w14:paraId="7A732D8C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tbl>
      <w:tblPr>
        <w:tblpPr w:leftFromText="180" w:rightFromText="180" w:vertAnchor="page" w:horzAnchor="margin" w:tblpXSpec="center" w:tblpY="416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0B3B2"/>
        <w:tblLook w:val="04A0" w:firstRow="1" w:lastRow="0" w:firstColumn="1" w:lastColumn="0" w:noHBand="0" w:noVBand="1"/>
      </w:tblPr>
      <w:tblGrid>
        <w:gridCol w:w="1440"/>
        <w:gridCol w:w="2614"/>
        <w:gridCol w:w="206"/>
        <w:gridCol w:w="2081"/>
        <w:gridCol w:w="2535"/>
      </w:tblGrid>
      <w:tr w:rsidR="00440934" w:rsidRPr="006F5E1A" w14:paraId="4A349250" w14:textId="77777777" w:rsidTr="00440934">
        <w:trPr>
          <w:trHeight w:val="300"/>
          <w:tblHeader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1C33" w14:textId="7169BC0D" w:rsidR="00440934" w:rsidRPr="006F5E1A" w:rsidRDefault="009D33DA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Na</w:t>
            </w:r>
            <w:r w:rsidR="00440934"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MHP 1</w:t>
            </w:r>
          </w:p>
        </w:tc>
      </w:tr>
      <w:tr w:rsidR="00440934" w:rsidRPr="006F5E1A" w14:paraId="4B3519D8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F35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EFC7" w14:textId="00355642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10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g/dL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6E5A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29FE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D110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7.3</w:t>
            </w:r>
          </w:p>
        </w:tc>
      </w:tr>
      <w:tr w:rsidR="00440934" w:rsidRPr="006F5E1A" w14:paraId="51B6ADDC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54CD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1471" w14:textId="6067ED65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0.35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EFF8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CA6B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5618" w14:textId="1037F06B" w:rsidR="00440934" w:rsidRPr="006F5E1A" w:rsidRDefault="009D33DA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40 mmHg (</w:t>
            </w:r>
            <w:r w:rsidR="00E15E79">
              <w:rPr>
                <w:rFonts w:ascii="Arial" w:hAnsi="Arial" w:cs="Arial"/>
                <w:b/>
                <w:bCs/>
                <w:lang w:val="en-GB" w:eastAsia="en-GB"/>
              </w:rPr>
              <w:t>5.3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440934" w:rsidRPr="006F5E1A" w14:paraId="75815085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B446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Platelets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DC16" w14:textId="64BBFD82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146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x 10</w:t>
            </w:r>
            <w:r w:rsidR="009D33DA" w:rsidRPr="009D33DA">
              <w:rPr>
                <w:rFonts w:ascii="Arial" w:hAnsi="Arial" w:cs="Arial"/>
                <w:b/>
                <w:bCs/>
                <w:vertAlign w:val="superscript"/>
                <w:lang w:val="en-GB" w:eastAsia="en-GB"/>
              </w:rPr>
              <w:t>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1F1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B329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(if ABG)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04D5" w14:textId="691F3B46" w:rsidR="00440934" w:rsidRPr="006F5E1A" w:rsidRDefault="009D33DA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100 mmHg (</w:t>
            </w:r>
            <w:r w:rsidR="00E15E79">
              <w:rPr>
                <w:rFonts w:ascii="Arial" w:hAnsi="Arial" w:cs="Arial"/>
                <w:b/>
                <w:bCs/>
                <w:lang w:val="en-GB" w:eastAsia="en-GB"/>
              </w:rPr>
              <w:t>13.3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440934" w:rsidRPr="006F5E1A" w14:paraId="0E29B653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E2CB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75EA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68B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7AF0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0FD9" w14:textId="7E89EC32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22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0A100969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545C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APTT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2ED4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59F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9E70" w14:textId="01EC497D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B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FC8A" w14:textId="56645E79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-1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398E75DC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BB5E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Fibrinogen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DCC" w14:textId="52BAD64D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0.8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FADF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2CF4" w14:textId="5272A628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Lacta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74B7" w14:textId="21AD7CC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2.4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7CC075D1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498C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446B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9E6E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A89F" w14:textId="03583ACB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</w:t>
            </w:r>
            <w:proofErr w:type="spellStart"/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geï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onise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er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d</w:t>
            </w:r>
            <w:proofErr w:type="spellEnd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9A40" w14:textId="78A41226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1.1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2FA25C63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DAB1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BD99" w14:textId="5630D856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144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75D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A798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55CC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440934" w:rsidRPr="006F5E1A" w14:paraId="60FDBB01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FD6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7403" w14:textId="716CB6B6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5.9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880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9B4F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CC6F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440934" w:rsidRPr="006F5E1A" w14:paraId="2ED15571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F8CC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5F02" w14:textId="0BA88AD4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116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B2B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AD08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FF98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40934" w:rsidRPr="006F5E1A" w14:paraId="688E4473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A73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(total)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E629" w14:textId="00F865D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2.2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60D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65C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48F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440934" w:rsidRPr="006F5E1A" w14:paraId="7A58BA1A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F0F4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Glu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A02C" w14:textId="0A799307" w:rsidR="00440934" w:rsidRPr="006F5E1A" w:rsidRDefault="009D33DA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56 mmHg (</w:t>
            </w:r>
            <w:r w:rsidR="00440934" w:rsidRPr="006F5E1A">
              <w:rPr>
                <w:rFonts w:ascii="Arial" w:hAnsi="Arial" w:cs="Arial"/>
                <w:b/>
                <w:bCs/>
                <w:lang w:val="en-GB" w:eastAsia="en-GB"/>
              </w:rPr>
              <w:t>3.1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mmol/l)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A886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162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277D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</w:tbl>
    <w:p w14:paraId="3DCA242B" w14:textId="0D4748CE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69FA6A22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49134E90" w14:textId="0A2823F1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6775A904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222FF902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6B35450B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18110E61" w14:textId="27B9857B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6D028FE9" w14:textId="77777777" w:rsidR="00C621B8" w:rsidRPr="006F5E1A" w:rsidRDefault="00C621B8">
      <w:pPr>
        <w:rPr>
          <w:rFonts w:ascii="Arial" w:hAnsi="Arial" w:cs="Arial"/>
          <w:lang w:val="en-GB" w:eastAsia="en-GB"/>
        </w:rPr>
      </w:pPr>
    </w:p>
    <w:p w14:paraId="0789953F" w14:textId="461905E6" w:rsidR="00250A13" w:rsidRPr="006F5E1A" w:rsidRDefault="00250A13">
      <w:pPr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lang w:val="en-GB" w:eastAsia="en-GB"/>
        </w:rPr>
        <w:br w:type="page"/>
      </w:r>
    </w:p>
    <w:p w14:paraId="49D099E0" w14:textId="68A59A5E" w:rsidR="00440934" w:rsidRPr="006F5E1A" w:rsidRDefault="00440934">
      <w:pPr>
        <w:rPr>
          <w:rFonts w:ascii="Arial" w:hAnsi="Arial" w:cs="Arial"/>
          <w:lang w:val="en-GB" w:eastAsia="en-GB"/>
        </w:rPr>
      </w:pPr>
      <w:r w:rsidRPr="006F5E1A">
        <w:rPr>
          <w:rFonts w:ascii="Arial" w:hAnsi="Arial" w:cs="Arial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D942F" wp14:editId="1A9CCA32">
                <wp:simplePos x="0" y="0"/>
                <wp:positionH relativeFrom="column">
                  <wp:posOffset>522068</wp:posOffset>
                </wp:positionH>
                <wp:positionV relativeFrom="paragraph">
                  <wp:posOffset>84699</wp:posOffset>
                </wp:positionV>
                <wp:extent cx="5695852" cy="5518639"/>
                <wp:effectExtent l="50800" t="38100" r="45085" b="82550"/>
                <wp:wrapNone/>
                <wp:docPr id="2114557561" name="Rectangle 211455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852" cy="551863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DD465" id="Rectangle 2114557561" o:spid="_x0000_s1026" style="position:absolute;margin-left:41.1pt;margin-top:6.65pt;width:448.5pt;height:4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9SJiAIAACsFAAAOAAAAZHJzL2Uyb0RvYy54bWysVMFu2zAMvQ/YPwi6r46TukuDOkXWIMOA&#13;&#10;oi2aDj0rshwbkEWNkuN0Xz9Kdpq03WnYRRYlinx8j/TV9b7RbKfQ1WBynp6NOFNGQlGbbc5/Pq2+&#13;&#10;TDlzXphCaDAq5y/K8ev5509XnZ2pMVSgC4WMghg362zOK+/tLEmcrFQj3BlYZeiyBGyEJxO3SYGi&#13;&#10;o+iNTsaj0UXSARYWQSrn6HTZX/J5jF+WSvr7snTKM51zwubjinHdhDWZX4nZFoWtajnAEP+AohG1&#13;&#10;oaSvoZbCC9Zi/SFUU0sEB6U/k9AkUJa1VLEGqiYdvatmXQmrYi1EjrOvNLn/F1be7db2AYmGzrqZ&#13;&#10;o22oYl9iE76Ej+0jWS+vZKm9Z5IOs4vLbJqNOZN0l2Xp9GJyGehMjs8tOv9dQcPCJudIakSSxO7W&#13;&#10;+d714BKyGVjVWkdFtGFdzsfZ+YhEk4Iao9Sif+xA10VwDE8cbjc3GtlOkL7nq2n6bTlgeOMWsiyF&#13;&#10;q3q/eNUrj9CaokeiTQioYs8QvFh+6xWuq6JjG93ioyhyPpmmAVJRh4LGk1FvUEMFqNFC8M+1r6J2&#13;&#10;gbQPMKNffy60rUQPapKF1z2UoarIJRwwROsNPGcnEftRubDbQPHygIxgROGclauayr8Vzj8IpOZO&#13;&#10;eRhYf09LqYFohmHHWQX4+2/nwZ96jm4562hYcu5+tQIVZ/qHoW48z76mNOj+1MBTY3NqmLa5AdKL&#13;&#10;gBC6uB1oRa+jSQyXCM0zzfYiZCZbGEn5cy49Howb3w8y/R2kWiyiG02VFf7WrK0MCQL5Qfyn/bNA&#13;&#10;O/Shpxa+g8Nwidm7dux9w0sDi9ZDWcdePXJLSgSDJjJqMvw9wsif2tHr+I+b/wEAAP//AwBQSwME&#13;&#10;FAAGAAgAAAAhAMA2w67iAAAADgEAAA8AAABkcnMvZG93bnJldi54bWxMT01PwzAMvSPxHyIjcZlY&#13;&#10;Sgej65pOCBiaEAcY/IC0MWm1xqmarCv/HnOCiyW/Z7+PYjO5Tow4hNaTgut5AgKp9qYlq+DzY3uV&#13;&#10;gQhRk9GdJ1TwjQE25flZoXPjT/SO4z5awSIUcq2gibHPpQx1g06Hue+RmPvyg9OR18FKM+gTi7tO&#13;&#10;pkmylE63xA6N7vGhwfqwPzoFs0Nrt7tJzl7q26fq2b3a5bh7U+ryYnpc87hfg4g4xb8P+O3A+aHk&#13;&#10;YJU/kgmiU5ClKV8yvliAYH51t2KgYiJLb0CWhfxfo/wBAAD//wMAUEsBAi0AFAAGAAgAAAAhALaD&#13;&#10;OJL+AAAA4QEAABMAAAAAAAAAAAAAAAAAAAAAAFtDb250ZW50X1R5cGVzXS54bWxQSwECLQAUAAYA&#13;&#10;CAAAACEAOP0h/9YAAACUAQAACwAAAAAAAAAAAAAAAAAvAQAAX3JlbHMvLnJlbHNQSwECLQAUAAYA&#13;&#10;CAAAACEAy/fUiYgCAAArBQAADgAAAAAAAAAAAAAAAAAuAgAAZHJzL2Uyb0RvYy54bWxQSwECLQAU&#13;&#10;AAYACAAAACEAwDbDruIAAAAOAQAADwAAAAAAAAAAAAAAAADiBAAAZHJzL2Rvd25yZXYueG1sUEsF&#13;&#10;BgAAAAAEAAQA8wAAAPEFAAAAAA==&#13;&#10;" filled="f" strokecolor="#4f81bd" strokeweight="2pt">
                <v:stroke joinstyle="round"/>
                <v:shadow on="t" color="black" opacity="22937f" origin=",.5" offset="0,.63889mm"/>
                <v:textbox inset="1.2699mm,1.2699mm,1.2699mm,1.2699mm"/>
              </v:rect>
            </w:pict>
          </mc:Fallback>
        </mc:AlternateContent>
      </w:r>
    </w:p>
    <w:p w14:paraId="7AC218F6" w14:textId="1BE10C41" w:rsidR="00440934" w:rsidRPr="006F5E1A" w:rsidRDefault="00440934">
      <w:pPr>
        <w:rPr>
          <w:rFonts w:ascii="Arial" w:hAnsi="Arial" w:cs="Arial"/>
          <w:lang w:val="en-GB" w:eastAsia="en-GB"/>
        </w:rPr>
      </w:pPr>
    </w:p>
    <w:p w14:paraId="4FFCE9E8" w14:textId="10957299" w:rsidR="00440934" w:rsidRPr="006F5E1A" w:rsidRDefault="00440934" w:rsidP="00440934">
      <w:pPr>
        <w:pStyle w:val="ALSGHeading2"/>
        <w:suppressAutoHyphens/>
        <w:jc w:val="center"/>
        <w:rPr>
          <w:rFonts w:ascii="Arial" w:hAnsi="Arial" w:cs="Arial"/>
          <w:lang w:val="en-GB"/>
        </w:rPr>
      </w:pPr>
      <w:proofErr w:type="spellStart"/>
      <w:r w:rsidRPr="006F5E1A">
        <w:rPr>
          <w:rFonts w:ascii="Arial" w:hAnsi="Arial" w:cs="Arial"/>
          <w:lang w:val="en-GB"/>
        </w:rPr>
        <w:t>Fin</w:t>
      </w:r>
      <w:r w:rsidR="009D33DA">
        <w:rPr>
          <w:rFonts w:ascii="Arial" w:hAnsi="Arial" w:cs="Arial"/>
          <w:lang w:val="en-GB"/>
        </w:rPr>
        <w:t>a</w:t>
      </w:r>
      <w:r w:rsidRPr="006F5E1A">
        <w:rPr>
          <w:rFonts w:ascii="Arial" w:hAnsi="Arial" w:cs="Arial"/>
          <w:lang w:val="en-GB"/>
        </w:rPr>
        <w:t>al</w:t>
      </w:r>
      <w:proofErr w:type="spellEnd"/>
      <w:r w:rsidRPr="006F5E1A">
        <w:rPr>
          <w:rFonts w:ascii="Arial" w:hAnsi="Arial" w:cs="Arial"/>
          <w:lang w:val="en-GB"/>
        </w:rPr>
        <w:t xml:space="preserve"> </w:t>
      </w:r>
      <w:r w:rsidR="00E148C0" w:rsidRPr="006F5E1A">
        <w:rPr>
          <w:rFonts w:ascii="Arial" w:hAnsi="Arial" w:cs="Arial"/>
          <w:lang w:val="en-GB"/>
        </w:rPr>
        <w:t>4</w:t>
      </w:r>
      <w:r w:rsidRPr="006F5E1A">
        <w:rPr>
          <w:rFonts w:ascii="Arial" w:hAnsi="Arial" w:cs="Arial"/>
          <w:lang w:val="en-GB"/>
        </w:rPr>
        <w:t xml:space="preserve"> - </w:t>
      </w:r>
      <w:proofErr w:type="spellStart"/>
      <w:r w:rsidRPr="006F5E1A">
        <w:rPr>
          <w:rFonts w:ascii="Arial" w:hAnsi="Arial" w:cs="Arial"/>
          <w:lang w:val="en-GB"/>
        </w:rPr>
        <w:t>Resultat</w:t>
      </w:r>
      <w:r w:rsidR="009D33DA">
        <w:rPr>
          <w:rFonts w:ascii="Arial" w:hAnsi="Arial" w:cs="Arial"/>
          <w:lang w:val="en-GB"/>
        </w:rPr>
        <w:t>e</w:t>
      </w:r>
      <w:r w:rsidRPr="006F5E1A">
        <w:rPr>
          <w:rFonts w:ascii="Arial" w:hAnsi="Arial" w:cs="Arial"/>
          <w:lang w:val="en-GB"/>
        </w:rPr>
        <w:t>n</w:t>
      </w:r>
      <w:proofErr w:type="spellEnd"/>
    </w:p>
    <w:p w14:paraId="7792A626" w14:textId="599147CB" w:rsidR="00440934" w:rsidRPr="006F5E1A" w:rsidRDefault="00440934">
      <w:pPr>
        <w:rPr>
          <w:rFonts w:ascii="Arial" w:hAnsi="Arial" w:cs="Arial"/>
          <w:lang w:val="en-GB" w:eastAsia="en-GB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0B3B2"/>
        <w:tblLook w:val="04A0" w:firstRow="1" w:lastRow="0" w:firstColumn="1" w:lastColumn="0" w:noHBand="0" w:noVBand="1"/>
      </w:tblPr>
      <w:tblGrid>
        <w:gridCol w:w="1440"/>
        <w:gridCol w:w="2654"/>
        <w:gridCol w:w="206"/>
        <w:gridCol w:w="2081"/>
        <w:gridCol w:w="2201"/>
      </w:tblGrid>
      <w:tr w:rsidR="00440934" w:rsidRPr="006F5E1A" w14:paraId="068BB110" w14:textId="77777777" w:rsidTr="00440934">
        <w:trPr>
          <w:trHeight w:val="300"/>
          <w:tblHeader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D810" w14:textId="799FDF09" w:rsidR="00440934" w:rsidRPr="006F5E1A" w:rsidRDefault="009D33DA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Als </w:t>
            </w: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geen</w:t>
            </w:r>
            <w:proofErr w:type="spellEnd"/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bloed</w:t>
            </w:r>
            <w:proofErr w:type="spellEnd"/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wordt</w:t>
            </w:r>
            <w:proofErr w:type="spellEnd"/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gegeven</w:t>
            </w:r>
            <w:proofErr w:type="spellEnd"/>
          </w:p>
        </w:tc>
      </w:tr>
      <w:tr w:rsidR="00440934" w:rsidRPr="006F5E1A" w14:paraId="0509D614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5EB9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A39F" w14:textId="60FF019A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8.4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g/dL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B80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6691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AA58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6.9</w:t>
            </w:r>
          </w:p>
        </w:tc>
      </w:tr>
      <w:tr w:rsidR="00440934" w:rsidRPr="006F5E1A" w14:paraId="5405F49F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642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106D" w14:textId="41BC80F0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0.28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DA6D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3D40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75D4" w14:textId="36A740B8" w:rsidR="00440934" w:rsidRPr="006F5E1A" w:rsidRDefault="003C548C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75 mmHg (</w:t>
            </w:r>
            <w:r w:rsidR="0009380C">
              <w:rPr>
                <w:rFonts w:ascii="Arial" w:hAnsi="Arial" w:cs="Arial"/>
                <w:b/>
                <w:bCs/>
                <w:lang w:val="en-GB" w:eastAsia="en-GB"/>
              </w:rPr>
              <w:t>10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kPa)</w:t>
            </w:r>
          </w:p>
        </w:tc>
      </w:tr>
      <w:tr w:rsidR="00440934" w:rsidRPr="006F5E1A" w14:paraId="014FFB84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50DB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Platelets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93E9" w14:textId="499873E8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124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x 10</w:t>
            </w:r>
            <w:r w:rsidR="009D33DA" w:rsidRPr="009D33DA">
              <w:rPr>
                <w:rFonts w:ascii="Arial" w:hAnsi="Arial" w:cs="Arial"/>
                <w:b/>
                <w:bCs/>
                <w:vertAlign w:val="superscript"/>
                <w:lang w:val="en-GB" w:eastAsia="en-GB"/>
              </w:rPr>
              <w:t>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2DE1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019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2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 xml:space="preserve"> (if ABG)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79BC" w14:textId="1DC606E4" w:rsidR="00440934" w:rsidRPr="006F5E1A" w:rsidRDefault="003C548C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>75 mmHg (10kPa)</w:t>
            </w:r>
          </w:p>
        </w:tc>
      </w:tr>
      <w:tr w:rsidR="00440934" w:rsidRPr="006F5E1A" w14:paraId="092DFEAA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9EBD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PT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A3D0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17D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4C3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HCO</w:t>
            </w:r>
            <w:r w:rsidRPr="006F5E1A">
              <w:rPr>
                <w:rFonts w:ascii="Arial" w:hAnsi="Arial" w:cs="Arial"/>
                <w:b/>
                <w:bCs/>
                <w:vertAlign w:val="subscript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2A1A" w14:textId="31E08F55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12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757332F7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83B8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APTT ratio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FA04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52ED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4861" w14:textId="7A589416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B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9BDD" w14:textId="12E9B673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-8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7351E830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2B1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Fibrinogen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C07B" w14:textId="283D9CED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0.7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g/L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388D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5B74" w14:textId="0C074922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Lacta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>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5000" w14:textId="50F9707D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8.4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39BC0AD8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71A0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C81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E05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361B" w14:textId="0C891A30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</w:t>
            </w:r>
            <w:proofErr w:type="spellStart"/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>geï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onise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>er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d</w:t>
            </w:r>
            <w:proofErr w:type="spellEnd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951C" w14:textId="5A3D979B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1.3</w:t>
            </w:r>
            <w:r w:rsidR="003C548C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</w:tr>
      <w:tr w:rsidR="00440934" w:rsidRPr="006F5E1A" w14:paraId="40AAE74F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D8BB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7D16" w14:textId="55DD6DD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148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984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82C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1156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440934" w:rsidRPr="006F5E1A" w14:paraId="699E2EA7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9E15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8A68" w14:textId="636A8E9A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4.1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9E8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BC30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6AE9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440934" w:rsidRPr="006F5E1A" w14:paraId="237E4984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BDD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E701" w14:textId="290EA41E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120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DB9E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1676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937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40934" w:rsidRPr="006F5E1A" w14:paraId="293BAA56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2345" w14:textId="6E0D4F28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Ca (</w:t>
            </w:r>
            <w:proofErr w:type="spellStart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tot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a</w:t>
            </w: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al</w:t>
            </w:r>
            <w:proofErr w:type="spellEnd"/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F17F" w14:textId="4C875911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2.6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706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DC0A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1D17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  <w:tr w:rsidR="00440934" w:rsidRPr="006F5E1A" w14:paraId="6BCC720E" w14:textId="77777777" w:rsidTr="00440934">
        <w:tblPrEx>
          <w:shd w:val="clear" w:color="auto" w:fill="auto"/>
        </w:tblPrEx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7ACF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 w:rsidRPr="006F5E1A">
              <w:rPr>
                <w:rFonts w:ascii="Arial" w:hAnsi="Arial" w:cs="Arial"/>
                <w:b/>
                <w:bCs/>
                <w:lang w:val="en-GB" w:eastAsia="en-GB"/>
              </w:rPr>
              <w:t>Glu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41AD" w14:textId="6B77C45D" w:rsidR="00440934" w:rsidRPr="006F5E1A" w:rsidRDefault="003C548C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lang w:val="en-GB" w:eastAsia="en-GB"/>
              </w:rPr>
              <w:t xml:space="preserve">52 mg/dL 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>(</w:t>
            </w:r>
            <w:r w:rsidR="00440934" w:rsidRPr="006F5E1A">
              <w:rPr>
                <w:rFonts w:ascii="Arial" w:hAnsi="Arial" w:cs="Arial"/>
                <w:b/>
                <w:bCs/>
                <w:lang w:val="en-GB" w:eastAsia="en-GB"/>
              </w:rPr>
              <w:t>2.9</w:t>
            </w:r>
            <w:r w:rsidR="009D33DA">
              <w:rPr>
                <w:rFonts w:ascii="Arial" w:hAnsi="Arial" w:cs="Arial"/>
                <w:b/>
                <w:bCs/>
                <w:lang w:val="en-GB" w:eastAsia="en-GB"/>
              </w:rPr>
              <w:t xml:space="preserve"> mmol/l)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41AC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2352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F7B3" w14:textId="77777777" w:rsidR="00440934" w:rsidRPr="006F5E1A" w:rsidRDefault="00440934" w:rsidP="00440934">
            <w:pPr>
              <w:tabs>
                <w:tab w:val="left" w:pos="4788"/>
              </w:tabs>
              <w:suppressAutoHyphens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</w:tbl>
    <w:p w14:paraId="52BB0713" w14:textId="34A2E7DB" w:rsidR="00B5294A" w:rsidRPr="006F5E1A" w:rsidRDefault="00B5294A">
      <w:pPr>
        <w:rPr>
          <w:rFonts w:ascii="Arial" w:hAnsi="Arial" w:cs="Arial"/>
          <w:lang w:val="en-GB" w:eastAsia="en-GB"/>
        </w:rPr>
      </w:pPr>
    </w:p>
    <w:p w14:paraId="62358479" w14:textId="4BB7FD0C" w:rsidR="00DD2718" w:rsidRPr="006F5E1A" w:rsidRDefault="00DD2718" w:rsidP="008276D0">
      <w:pPr>
        <w:tabs>
          <w:tab w:val="left" w:pos="4788"/>
        </w:tabs>
        <w:suppressAutoHyphens/>
        <w:rPr>
          <w:rFonts w:ascii="Arial" w:hAnsi="Arial" w:cs="Arial"/>
          <w:lang w:val="en-GB" w:eastAsia="en-GB"/>
        </w:rPr>
      </w:pPr>
    </w:p>
    <w:sectPr w:rsidR="00DD2718" w:rsidRPr="006F5E1A" w:rsidSect="002B752F">
      <w:footerReference w:type="default" r:id="rId11"/>
      <w:headerReference w:type="first" r:id="rId12"/>
      <w:footerReference w:type="first" r:id="rId13"/>
      <w:pgSz w:w="11900" w:h="16840"/>
      <w:pgMar w:top="1134" w:right="720" w:bottom="851" w:left="720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3C68" w14:textId="77777777" w:rsidR="001D48FB" w:rsidRDefault="001D48FB">
      <w:r>
        <w:separator/>
      </w:r>
    </w:p>
  </w:endnote>
  <w:endnote w:type="continuationSeparator" w:id="0">
    <w:p w14:paraId="7212E191" w14:textId="77777777" w:rsidR="001D48FB" w:rsidRDefault="001D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0ED0" w14:textId="77777777" w:rsidR="006F5E1A" w:rsidRPr="006F5E1A" w:rsidRDefault="006F5E1A" w:rsidP="006F5E1A">
    <w:pPr>
      <w:pStyle w:val="Voettekst"/>
      <w:rPr>
        <w:rFonts w:ascii="Arial" w:hAnsi="Arial" w:cs="Arial"/>
      </w:rPr>
    </w:pPr>
    <w:r w:rsidRPr="006F5E1A">
      <w:rPr>
        <w:rFonts w:ascii="Arial" w:hAnsi="Arial" w:cs="Arial"/>
      </w:rPr>
      <w:t xml:space="preserve">Page </w:t>
    </w:r>
    <w:r w:rsidRPr="006F5E1A">
      <w:rPr>
        <w:rFonts w:ascii="Arial" w:hAnsi="Arial" w:cs="Arial"/>
      </w:rPr>
      <w:fldChar w:fldCharType="begin"/>
    </w:r>
    <w:r w:rsidRPr="006F5E1A">
      <w:rPr>
        <w:rFonts w:ascii="Arial" w:hAnsi="Arial" w:cs="Arial"/>
      </w:rPr>
      <w:instrText xml:space="preserve"> PAGE  \* Arabic  \* MERGEFORMAT </w:instrText>
    </w:r>
    <w:r w:rsidRPr="006F5E1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F5E1A">
      <w:rPr>
        <w:rFonts w:ascii="Arial" w:hAnsi="Arial" w:cs="Arial"/>
      </w:rPr>
      <w:fldChar w:fldCharType="end"/>
    </w:r>
    <w:r w:rsidRPr="006F5E1A">
      <w:rPr>
        <w:rFonts w:ascii="Arial" w:hAnsi="Arial" w:cs="Arial"/>
      </w:rPr>
      <w:t xml:space="preserve"> of </w:t>
    </w:r>
    <w:r w:rsidRPr="006F5E1A">
      <w:rPr>
        <w:rFonts w:ascii="Arial" w:hAnsi="Arial" w:cs="Arial"/>
      </w:rPr>
      <w:fldChar w:fldCharType="begin"/>
    </w:r>
    <w:r w:rsidRPr="006F5E1A">
      <w:rPr>
        <w:rFonts w:ascii="Arial" w:hAnsi="Arial" w:cs="Arial"/>
      </w:rPr>
      <w:instrText xml:space="preserve"> NUMPAGES   \* MERGEFORMAT </w:instrText>
    </w:r>
    <w:r w:rsidRPr="006F5E1A">
      <w:rPr>
        <w:rFonts w:ascii="Arial" w:hAnsi="Arial" w:cs="Arial"/>
      </w:rPr>
      <w:fldChar w:fldCharType="separate"/>
    </w:r>
    <w:r>
      <w:rPr>
        <w:rFonts w:ascii="Arial" w:hAnsi="Arial" w:cs="Arial"/>
      </w:rPr>
      <w:t>8</w:t>
    </w:r>
    <w:r w:rsidRPr="006F5E1A">
      <w:rPr>
        <w:rFonts w:ascii="Arial" w:hAnsi="Arial" w:cs="Arial"/>
      </w:rPr>
      <w:fldChar w:fldCharType="end"/>
    </w:r>
  </w:p>
  <w:p w14:paraId="1D6F32C8" w14:textId="77777777" w:rsidR="006F5E1A" w:rsidRPr="006F5E1A" w:rsidRDefault="006F5E1A" w:rsidP="006F5E1A">
    <w:pPr>
      <w:pStyle w:val="Voettekst"/>
      <w:rPr>
        <w:rFonts w:ascii="Arial" w:hAnsi="Arial" w:cs="Arial"/>
      </w:rPr>
    </w:pPr>
    <w:r w:rsidRPr="006F5E1A">
      <w:rPr>
        <w:rFonts w:ascii="Arial" w:hAnsi="Arial" w:cs="Arial"/>
      </w:rPr>
      <w:t>© ALSG 2023: APLS 7e</w:t>
    </w:r>
  </w:p>
  <w:p w14:paraId="56E2C323" w14:textId="317EE241" w:rsidR="0077290C" w:rsidRPr="006F5E1A" w:rsidRDefault="006F5E1A" w:rsidP="006F5E1A">
    <w:pPr>
      <w:pStyle w:val="Voettekst"/>
      <w:rPr>
        <w:rFonts w:ascii="Arial" w:hAnsi="Arial" w:cs="Arial"/>
      </w:rPr>
    </w:pPr>
    <w:r w:rsidRPr="006F5E1A">
      <w:rPr>
        <w:rFonts w:ascii="Arial" w:hAnsi="Arial" w:cs="Arial"/>
      </w:rPr>
      <w:fldChar w:fldCharType="begin"/>
    </w:r>
    <w:r w:rsidRPr="006F5E1A">
      <w:rPr>
        <w:rFonts w:ascii="Arial" w:hAnsi="Arial" w:cs="Arial"/>
      </w:rPr>
      <w:instrText xml:space="preserve"> FILENAME  \* FirstCap  \* MERGEFORMAT </w:instrText>
    </w:r>
    <w:r w:rsidRPr="006F5E1A">
      <w:rPr>
        <w:rFonts w:ascii="Arial" w:hAnsi="Arial" w:cs="Arial"/>
      </w:rPr>
      <w:fldChar w:fldCharType="separate"/>
    </w:r>
    <w:r w:rsidR="0053086B">
      <w:rPr>
        <w:rFonts w:ascii="Arial" w:hAnsi="Arial" w:cs="Arial"/>
        <w:noProof/>
      </w:rPr>
      <w:t>Final simulation 4 - APLS 7e - Dec23.docx</w:t>
    </w:r>
    <w:r w:rsidRPr="006F5E1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7A6C" w14:textId="77777777" w:rsidR="006F5E1A" w:rsidRPr="006F5E1A" w:rsidRDefault="006F5E1A">
    <w:pPr>
      <w:pStyle w:val="Voettekst"/>
      <w:rPr>
        <w:rFonts w:ascii="Arial" w:hAnsi="Arial" w:cs="Arial"/>
      </w:rPr>
    </w:pPr>
    <w:r w:rsidRPr="006F5E1A">
      <w:rPr>
        <w:rFonts w:ascii="Arial" w:hAnsi="Arial" w:cs="Arial"/>
      </w:rPr>
      <w:t xml:space="preserve">Page </w:t>
    </w:r>
    <w:r w:rsidRPr="006F5E1A">
      <w:rPr>
        <w:rFonts w:ascii="Arial" w:hAnsi="Arial" w:cs="Arial"/>
      </w:rPr>
      <w:fldChar w:fldCharType="begin"/>
    </w:r>
    <w:r w:rsidRPr="006F5E1A">
      <w:rPr>
        <w:rFonts w:ascii="Arial" w:hAnsi="Arial" w:cs="Arial"/>
      </w:rPr>
      <w:instrText xml:space="preserve"> PAGE  \* Arabic  \* MERGEFORMAT </w:instrText>
    </w:r>
    <w:r w:rsidRPr="006F5E1A">
      <w:rPr>
        <w:rFonts w:ascii="Arial" w:hAnsi="Arial" w:cs="Arial"/>
      </w:rPr>
      <w:fldChar w:fldCharType="separate"/>
    </w:r>
    <w:r w:rsidRPr="006F5E1A">
      <w:rPr>
        <w:rFonts w:ascii="Arial" w:hAnsi="Arial" w:cs="Arial"/>
        <w:noProof/>
      </w:rPr>
      <w:t>2</w:t>
    </w:r>
    <w:r w:rsidRPr="006F5E1A">
      <w:rPr>
        <w:rFonts w:ascii="Arial" w:hAnsi="Arial" w:cs="Arial"/>
      </w:rPr>
      <w:fldChar w:fldCharType="end"/>
    </w:r>
    <w:r w:rsidRPr="006F5E1A">
      <w:rPr>
        <w:rFonts w:ascii="Arial" w:hAnsi="Arial" w:cs="Arial"/>
      </w:rPr>
      <w:t xml:space="preserve"> of </w:t>
    </w:r>
    <w:r w:rsidRPr="006F5E1A">
      <w:rPr>
        <w:rFonts w:ascii="Arial" w:hAnsi="Arial" w:cs="Arial"/>
      </w:rPr>
      <w:fldChar w:fldCharType="begin"/>
    </w:r>
    <w:r w:rsidRPr="006F5E1A">
      <w:rPr>
        <w:rFonts w:ascii="Arial" w:hAnsi="Arial" w:cs="Arial"/>
      </w:rPr>
      <w:instrText xml:space="preserve"> NUMPAGES   \* MERGEFORMAT </w:instrText>
    </w:r>
    <w:r w:rsidRPr="006F5E1A">
      <w:rPr>
        <w:rFonts w:ascii="Arial" w:hAnsi="Arial" w:cs="Arial"/>
      </w:rPr>
      <w:fldChar w:fldCharType="separate"/>
    </w:r>
    <w:r w:rsidRPr="006F5E1A">
      <w:rPr>
        <w:rFonts w:ascii="Arial" w:hAnsi="Arial" w:cs="Arial"/>
        <w:noProof/>
      </w:rPr>
      <w:t>8</w:t>
    </w:r>
    <w:r w:rsidRPr="006F5E1A">
      <w:rPr>
        <w:rFonts w:ascii="Arial" w:hAnsi="Arial" w:cs="Arial"/>
      </w:rPr>
      <w:fldChar w:fldCharType="end"/>
    </w:r>
  </w:p>
  <w:p w14:paraId="09CE8311" w14:textId="1F34B806" w:rsidR="006F5E1A" w:rsidRPr="006F5E1A" w:rsidRDefault="006F5E1A">
    <w:pPr>
      <w:pStyle w:val="Voettekst"/>
      <w:rPr>
        <w:rFonts w:ascii="Arial" w:hAnsi="Arial" w:cs="Arial"/>
      </w:rPr>
    </w:pPr>
    <w:r w:rsidRPr="006F5E1A">
      <w:rPr>
        <w:rFonts w:ascii="Arial" w:hAnsi="Arial" w:cs="Arial"/>
      </w:rPr>
      <w:t>© ALSG 2023: APLS 7e</w:t>
    </w:r>
  </w:p>
  <w:p w14:paraId="10CA7C67" w14:textId="72A412EA" w:rsidR="006F5E1A" w:rsidRPr="006F5E1A" w:rsidRDefault="006F5E1A" w:rsidP="006F5E1A">
    <w:pPr>
      <w:pStyle w:val="Voettekst"/>
      <w:rPr>
        <w:rFonts w:ascii="Arial" w:hAnsi="Arial" w:cs="Arial"/>
      </w:rPr>
    </w:pPr>
    <w:r w:rsidRPr="006F5E1A">
      <w:rPr>
        <w:rFonts w:ascii="Arial" w:hAnsi="Arial" w:cs="Arial"/>
      </w:rPr>
      <w:fldChar w:fldCharType="begin"/>
    </w:r>
    <w:r w:rsidRPr="006F5E1A">
      <w:rPr>
        <w:rFonts w:ascii="Arial" w:hAnsi="Arial" w:cs="Arial"/>
      </w:rPr>
      <w:instrText xml:space="preserve"> FILENAME  \* FirstCap  \* MERGEFORMAT </w:instrText>
    </w:r>
    <w:r w:rsidRPr="006F5E1A">
      <w:rPr>
        <w:rFonts w:ascii="Arial" w:hAnsi="Arial" w:cs="Arial"/>
      </w:rPr>
      <w:fldChar w:fldCharType="separate"/>
    </w:r>
    <w:r w:rsidR="0053086B">
      <w:rPr>
        <w:rFonts w:ascii="Arial" w:hAnsi="Arial" w:cs="Arial"/>
        <w:noProof/>
      </w:rPr>
      <w:t>Final simulation 4 - APLS 7e - Dec23.docx</w:t>
    </w:r>
    <w:r w:rsidRPr="006F5E1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C3B3" w14:textId="77777777" w:rsidR="001D48FB" w:rsidRDefault="001D48FB">
      <w:r>
        <w:separator/>
      </w:r>
    </w:p>
  </w:footnote>
  <w:footnote w:type="continuationSeparator" w:id="0">
    <w:p w14:paraId="486623AE" w14:textId="77777777" w:rsidR="001D48FB" w:rsidRDefault="001D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9F834" w14:textId="7BE95787" w:rsidR="00930417" w:rsidRDefault="00930417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41CFD772" wp14:editId="72942DAD">
          <wp:simplePos x="0" y="0"/>
          <wp:positionH relativeFrom="margin">
            <wp:align>right</wp:align>
          </wp:positionH>
          <wp:positionV relativeFrom="paragraph">
            <wp:posOffset>-167613</wp:posOffset>
          </wp:positionV>
          <wp:extent cx="1440000" cy="700060"/>
          <wp:effectExtent l="0" t="0" r="8255" b="5080"/>
          <wp:wrapNone/>
          <wp:docPr id="499388868" name="Picture 499388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0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5FFC"/>
    <w:multiLevelType w:val="hybridMultilevel"/>
    <w:tmpl w:val="284E88C6"/>
    <w:lvl w:ilvl="0" w:tplc="7EE237B2">
      <w:start w:val="1"/>
      <w:numFmt w:val="bullet"/>
      <w:lvlText w:val="•"/>
      <w:lvlJc w:val="left"/>
      <w:pPr>
        <w:tabs>
          <w:tab w:val="left" w:pos="36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C47C4">
      <w:start w:val="1"/>
      <w:numFmt w:val="bullet"/>
      <w:lvlText w:val="o"/>
      <w:lvlJc w:val="left"/>
      <w:pPr>
        <w:tabs>
          <w:tab w:val="left" w:pos="36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4A7470">
      <w:start w:val="1"/>
      <w:numFmt w:val="bullet"/>
      <w:lvlText w:val="▪"/>
      <w:lvlJc w:val="left"/>
      <w:pPr>
        <w:tabs>
          <w:tab w:val="left" w:pos="36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CECC2">
      <w:start w:val="1"/>
      <w:numFmt w:val="bullet"/>
      <w:lvlText w:val="•"/>
      <w:lvlJc w:val="left"/>
      <w:pPr>
        <w:tabs>
          <w:tab w:val="left" w:pos="3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C4763A">
      <w:start w:val="1"/>
      <w:numFmt w:val="bullet"/>
      <w:lvlText w:val="o"/>
      <w:lvlJc w:val="left"/>
      <w:pPr>
        <w:tabs>
          <w:tab w:val="left" w:pos="36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6E1EE">
      <w:start w:val="1"/>
      <w:numFmt w:val="bullet"/>
      <w:lvlText w:val="▪"/>
      <w:lvlJc w:val="left"/>
      <w:pPr>
        <w:tabs>
          <w:tab w:val="left" w:pos="36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B28BE6">
      <w:start w:val="1"/>
      <w:numFmt w:val="bullet"/>
      <w:lvlText w:val="•"/>
      <w:lvlJc w:val="left"/>
      <w:pPr>
        <w:tabs>
          <w:tab w:val="left" w:pos="3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3C580C">
      <w:start w:val="1"/>
      <w:numFmt w:val="bullet"/>
      <w:lvlText w:val="o"/>
      <w:lvlJc w:val="left"/>
      <w:pPr>
        <w:tabs>
          <w:tab w:val="left" w:pos="36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549046">
      <w:start w:val="1"/>
      <w:numFmt w:val="bullet"/>
      <w:lvlText w:val="▪"/>
      <w:lvlJc w:val="left"/>
      <w:pPr>
        <w:tabs>
          <w:tab w:val="left" w:pos="36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3A66E7"/>
    <w:multiLevelType w:val="hybridMultilevel"/>
    <w:tmpl w:val="F9560E50"/>
    <w:lvl w:ilvl="0" w:tplc="8A7C2D9E">
      <w:start w:val="1"/>
      <w:numFmt w:val="bullet"/>
      <w:lvlText w:val="•"/>
      <w:lvlJc w:val="left"/>
      <w:pPr>
        <w:tabs>
          <w:tab w:val="left" w:pos="426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6F76C">
      <w:start w:val="1"/>
      <w:numFmt w:val="bullet"/>
      <w:lvlText w:val="o"/>
      <w:lvlJc w:val="left"/>
      <w:pPr>
        <w:tabs>
          <w:tab w:val="left" w:pos="426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6CEF6A">
      <w:start w:val="1"/>
      <w:numFmt w:val="bullet"/>
      <w:lvlText w:val="▪"/>
      <w:lvlJc w:val="left"/>
      <w:pPr>
        <w:tabs>
          <w:tab w:val="left" w:pos="426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E820AE">
      <w:start w:val="1"/>
      <w:numFmt w:val="bullet"/>
      <w:lvlText w:val="•"/>
      <w:lvlJc w:val="left"/>
      <w:pPr>
        <w:tabs>
          <w:tab w:val="left" w:pos="42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C2366">
      <w:start w:val="1"/>
      <w:numFmt w:val="bullet"/>
      <w:lvlText w:val="o"/>
      <w:lvlJc w:val="left"/>
      <w:pPr>
        <w:tabs>
          <w:tab w:val="left" w:pos="426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D643B2">
      <w:start w:val="1"/>
      <w:numFmt w:val="bullet"/>
      <w:lvlText w:val="▪"/>
      <w:lvlJc w:val="left"/>
      <w:pPr>
        <w:tabs>
          <w:tab w:val="left" w:pos="426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ACF9E">
      <w:start w:val="1"/>
      <w:numFmt w:val="bullet"/>
      <w:lvlText w:val="•"/>
      <w:lvlJc w:val="left"/>
      <w:pPr>
        <w:tabs>
          <w:tab w:val="left" w:pos="42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4ACDA4">
      <w:start w:val="1"/>
      <w:numFmt w:val="bullet"/>
      <w:lvlText w:val="o"/>
      <w:lvlJc w:val="left"/>
      <w:pPr>
        <w:tabs>
          <w:tab w:val="left" w:pos="426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3E4E58">
      <w:start w:val="1"/>
      <w:numFmt w:val="bullet"/>
      <w:lvlText w:val="▪"/>
      <w:lvlJc w:val="left"/>
      <w:pPr>
        <w:tabs>
          <w:tab w:val="left" w:pos="426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2F70C8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B55910"/>
    <w:multiLevelType w:val="hybridMultilevel"/>
    <w:tmpl w:val="2AAE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500B"/>
    <w:multiLevelType w:val="hybridMultilevel"/>
    <w:tmpl w:val="058AC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76A84"/>
    <w:multiLevelType w:val="hybridMultilevel"/>
    <w:tmpl w:val="21062DEA"/>
    <w:styleLink w:val="ImportedStyle7"/>
    <w:lvl w:ilvl="0" w:tplc="D10AE8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A7A0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AC268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2662A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42E28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7CCA2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FE0C4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7A5D9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D07A6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55237D"/>
    <w:multiLevelType w:val="hybridMultilevel"/>
    <w:tmpl w:val="21062DEA"/>
    <w:numStyleLink w:val="ImportedStyle7"/>
  </w:abstractNum>
  <w:abstractNum w:abstractNumId="6" w15:restartNumberingAfterBreak="0">
    <w:nsid w:val="37754919"/>
    <w:multiLevelType w:val="hybridMultilevel"/>
    <w:tmpl w:val="D07E22BC"/>
    <w:numStyleLink w:val="ImportedStyle3"/>
  </w:abstractNum>
  <w:abstractNum w:abstractNumId="7" w15:restartNumberingAfterBreak="0">
    <w:nsid w:val="50EF25AD"/>
    <w:multiLevelType w:val="hybridMultilevel"/>
    <w:tmpl w:val="3F0E454A"/>
    <w:styleLink w:val="ImportedStyle5"/>
    <w:lvl w:ilvl="0" w:tplc="92F2EC90">
      <w:start w:val="1"/>
      <w:numFmt w:val="bullet"/>
      <w:lvlText w:val="•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0674C8">
      <w:start w:val="1"/>
      <w:numFmt w:val="bullet"/>
      <w:lvlText w:val="o"/>
      <w:lvlJc w:val="left"/>
      <w:pPr>
        <w:tabs>
          <w:tab w:val="left" w:pos="709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5EBCF4">
      <w:start w:val="1"/>
      <w:numFmt w:val="bullet"/>
      <w:lvlText w:val="▪"/>
      <w:lvlJc w:val="left"/>
      <w:pPr>
        <w:tabs>
          <w:tab w:val="left" w:pos="709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9C614A">
      <w:start w:val="1"/>
      <w:numFmt w:val="bullet"/>
      <w:lvlText w:val="•"/>
      <w:lvlJc w:val="left"/>
      <w:pPr>
        <w:tabs>
          <w:tab w:val="left" w:pos="709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72882E">
      <w:start w:val="1"/>
      <w:numFmt w:val="bullet"/>
      <w:lvlText w:val="o"/>
      <w:lvlJc w:val="left"/>
      <w:pPr>
        <w:tabs>
          <w:tab w:val="left" w:pos="709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4C87F8">
      <w:start w:val="1"/>
      <w:numFmt w:val="bullet"/>
      <w:lvlText w:val="▪"/>
      <w:lvlJc w:val="left"/>
      <w:pPr>
        <w:tabs>
          <w:tab w:val="left" w:pos="709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6B02A">
      <w:start w:val="1"/>
      <w:numFmt w:val="bullet"/>
      <w:lvlText w:val="•"/>
      <w:lvlJc w:val="left"/>
      <w:pPr>
        <w:tabs>
          <w:tab w:val="left" w:pos="709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8CECC">
      <w:start w:val="1"/>
      <w:numFmt w:val="bullet"/>
      <w:lvlText w:val="o"/>
      <w:lvlJc w:val="left"/>
      <w:pPr>
        <w:tabs>
          <w:tab w:val="left" w:pos="709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8C6CB4">
      <w:start w:val="1"/>
      <w:numFmt w:val="bullet"/>
      <w:lvlText w:val="▪"/>
      <w:lvlJc w:val="left"/>
      <w:pPr>
        <w:tabs>
          <w:tab w:val="left" w:pos="709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1AF5C0A"/>
    <w:multiLevelType w:val="hybridMultilevel"/>
    <w:tmpl w:val="5A48D4F2"/>
    <w:styleLink w:val="ImportedStyle2"/>
    <w:lvl w:ilvl="0" w:tplc="06D8F1C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CF83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8620CA">
      <w:start w:val="1"/>
      <w:numFmt w:val="lowerRoman"/>
      <w:lvlText w:val="%3."/>
      <w:lvlJc w:val="left"/>
      <w:pPr>
        <w:ind w:left="180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AC6A7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3A187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4006A">
      <w:start w:val="1"/>
      <w:numFmt w:val="lowerRoman"/>
      <w:lvlText w:val="%6."/>
      <w:lvlJc w:val="left"/>
      <w:pPr>
        <w:ind w:left="39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ED70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E05BF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76610C">
      <w:start w:val="1"/>
      <w:numFmt w:val="lowerRoman"/>
      <w:lvlText w:val="%9."/>
      <w:lvlJc w:val="left"/>
      <w:pPr>
        <w:ind w:left="61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5090A7E"/>
    <w:multiLevelType w:val="hybridMultilevel"/>
    <w:tmpl w:val="3E607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B84186"/>
    <w:multiLevelType w:val="hybridMultilevel"/>
    <w:tmpl w:val="94BA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E0E6D"/>
    <w:multiLevelType w:val="hybridMultilevel"/>
    <w:tmpl w:val="5DCC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7707"/>
    <w:multiLevelType w:val="hybridMultilevel"/>
    <w:tmpl w:val="4ABEF0C6"/>
    <w:lvl w:ilvl="0" w:tplc="8A962264">
      <w:start w:val="1"/>
      <w:numFmt w:val="bullet"/>
      <w:lvlText w:val="•"/>
      <w:lvlJc w:val="left"/>
      <w:pPr>
        <w:tabs>
          <w:tab w:val="left" w:pos="36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8C57F8">
      <w:start w:val="1"/>
      <w:numFmt w:val="bullet"/>
      <w:lvlText w:val="o"/>
      <w:lvlJc w:val="left"/>
      <w:pPr>
        <w:tabs>
          <w:tab w:val="left" w:pos="36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34E7C8">
      <w:start w:val="1"/>
      <w:numFmt w:val="bullet"/>
      <w:lvlText w:val="▪"/>
      <w:lvlJc w:val="left"/>
      <w:pPr>
        <w:tabs>
          <w:tab w:val="left" w:pos="36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40B42C">
      <w:start w:val="1"/>
      <w:numFmt w:val="bullet"/>
      <w:lvlText w:val="•"/>
      <w:lvlJc w:val="left"/>
      <w:pPr>
        <w:tabs>
          <w:tab w:val="left" w:pos="367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2E48EA">
      <w:start w:val="1"/>
      <w:numFmt w:val="bullet"/>
      <w:lvlText w:val="o"/>
      <w:lvlJc w:val="left"/>
      <w:pPr>
        <w:tabs>
          <w:tab w:val="left" w:pos="36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F8FFC0">
      <w:start w:val="1"/>
      <w:numFmt w:val="bullet"/>
      <w:lvlText w:val="▪"/>
      <w:lvlJc w:val="left"/>
      <w:pPr>
        <w:tabs>
          <w:tab w:val="left" w:pos="36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327A36">
      <w:start w:val="1"/>
      <w:numFmt w:val="bullet"/>
      <w:lvlText w:val="•"/>
      <w:lvlJc w:val="left"/>
      <w:pPr>
        <w:tabs>
          <w:tab w:val="left" w:pos="367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CE8F42">
      <w:start w:val="1"/>
      <w:numFmt w:val="bullet"/>
      <w:lvlText w:val="o"/>
      <w:lvlJc w:val="left"/>
      <w:pPr>
        <w:tabs>
          <w:tab w:val="left" w:pos="36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5C2612">
      <w:start w:val="1"/>
      <w:numFmt w:val="bullet"/>
      <w:lvlText w:val="▪"/>
      <w:lvlJc w:val="left"/>
      <w:pPr>
        <w:tabs>
          <w:tab w:val="left" w:pos="36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D525A63"/>
    <w:multiLevelType w:val="hybridMultilevel"/>
    <w:tmpl w:val="BC440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64077F"/>
    <w:multiLevelType w:val="hybridMultilevel"/>
    <w:tmpl w:val="3F0E454A"/>
    <w:numStyleLink w:val="ImportedStyle5"/>
  </w:abstractNum>
  <w:abstractNum w:abstractNumId="15" w15:restartNumberingAfterBreak="0">
    <w:nsid w:val="6A1A4338"/>
    <w:multiLevelType w:val="hybridMultilevel"/>
    <w:tmpl w:val="EBEE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CC9"/>
    <w:multiLevelType w:val="hybridMultilevel"/>
    <w:tmpl w:val="5A48D4F2"/>
    <w:numStyleLink w:val="ImportedStyle2"/>
  </w:abstractNum>
  <w:abstractNum w:abstractNumId="17" w15:restartNumberingAfterBreak="0">
    <w:nsid w:val="74901AB9"/>
    <w:multiLevelType w:val="hybridMultilevel"/>
    <w:tmpl w:val="D07E22BC"/>
    <w:styleLink w:val="ImportedStyle3"/>
    <w:lvl w:ilvl="0" w:tplc="DFFAF7A8">
      <w:start w:val="1"/>
      <w:numFmt w:val="bullet"/>
      <w:lvlText w:val="•"/>
      <w:lvlJc w:val="left"/>
      <w:pPr>
        <w:tabs>
          <w:tab w:val="left" w:pos="37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F2F7DA">
      <w:start w:val="1"/>
      <w:numFmt w:val="bullet"/>
      <w:lvlText w:val="o"/>
      <w:lvlJc w:val="left"/>
      <w:pPr>
        <w:tabs>
          <w:tab w:val="left" w:pos="37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0A97D8">
      <w:start w:val="1"/>
      <w:numFmt w:val="bullet"/>
      <w:lvlText w:val="▪"/>
      <w:lvlJc w:val="left"/>
      <w:pPr>
        <w:tabs>
          <w:tab w:val="left" w:pos="37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6DC12">
      <w:start w:val="1"/>
      <w:numFmt w:val="bullet"/>
      <w:lvlText w:val="•"/>
      <w:lvlJc w:val="left"/>
      <w:pPr>
        <w:tabs>
          <w:tab w:val="left" w:pos="37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26BB7C">
      <w:start w:val="1"/>
      <w:numFmt w:val="bullet"/>
      <w:lvlText w:val="o"/>
      <w:lvlJc w:val="left"/>
      <w:pPr>
        <w:tabs>
          <w:tab w:val="left" w:pos="37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7AE19A">
      <w:start w:val="1"/>
      <w:numFmt w:val="bullet"/>
      <w:lvlText w:val="▪"/>
      <w:lvlJc w:val="left"/>
      <w:pPr>
        <w:tabs>
          <w:tab w:val="left" w:pos="37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0E83A0">
      <w:start w:val="1"/>
      <w:numFmt w:val="bullet"/>
      <w:lvlText w:val="•"/>
      <w:lvlJc w:val="left"/>
      <w:pPr>
        <w:tabs>
          <w:tab w:val="left" w:pos="37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2B3F0">
      <w:start w:val="1"/>
      <w:numFmt w:val="bullet"/>
      <w:lvlText w:val="o"/>
      <w:lvlJc w:val="left"/>
      <w:pPr>
        <w:tabs>
          <w:tab w:val="left" w:pos="37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FA731E">
      <w:start w:val="1"/>
      <w:numFmt w:val="bullet"/>
      <w:lvlText w:val="▪"/>
      <w:lvlJc w:val="left"/>
      <w:pPr>
        <w:tabs>
          <w:tab w:val="left" w:pos="37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17112724">
    <w:abstractNumId w:val="1"/>
  </w:num>
  <w:num w:numId="2" w16cid:durableId="1629896230">
    <w:abstractNumId w:val="8"/>
  </w:num>
  <w:num w:numId="3" w16cid:durableId="527181610">
    <w:abstractNumId w:val="16"/>
  </w:num>
  <w:num w:numId="4" w16cid:durableId="840631571">
    <w:abstractNumId w:val="17"/>
  </w:num>
  <w:num w:numId="5" w16cid:durableId="91704096">
    <w:abstractNumId w:val="6"/>
  </w:num>
  <w:num w:numId="6" w16cid:durableId="1989508084">
    <w:abstractNumId w:val="16"/>
    <w:lvlOverride w:ilvl="0">
      <w:startOverride w:val="2"/>
    </w:lvlOverride>
  </w:num>
  <w:num w:numId="7" w16cid:durableId="502625616">
    <w:abstractNumId w:val="7"/>
  </w:num>
  <w:num w:numId="8" w16cid:durableId="512305959">
    <w:abstractNumId w:val="14"/>
  </w:num>
  <w:num w:numId="9" w16cid:durableId="1914855087">
    <w:abstractNumId w:val="12"/>
  </w:num>
  <w:num w:numId="10" w16cid:durableId="568539728">
    <w:abstractNumId w:val="0"/>
  </w:num>
  <w:num w:numId="11" w16cid:durableId="538392816">
    <w:abstractNumId w:val="4"/>
  </w:num>
  <w:num w:numId="12" w16cid:durableId="397745552">
    <w:abstractNumId w:val="5"/>
  </w:num>
  <w:num w:numId="13" w16cid:durableId="380443683">
    <w:abstractNumId w:val="10"/>
  </w:num>
  <w:num w:numId="14" w16cid:durableId="642350507">
    <w:abstractNumId w:val="13"/>
  </w:num>
  <w:num w:numId="15" w16cid:durableId="1780952453">
    <w:abstractNumId w:val="9"/>
  </w:num>
  <w:num w:numId="16" w16cid:durableId="1020816859">
    <w:abstractNumId w:val="3"/>
  </w:num>
  <w:num w:numId="17" w16cid:durableId="1077899787">
    <w:abstractNumId w:val="15"/>
  </w:num>
  <w:num w:numId="18" w16cid:durableId="265114619">
    <w:abstractNumId w:val="11"/>
  </w:num>
  <w:num w:numId="19" w16cid:durableId="134748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0C"/>
    <w:rsid w:val="00004402"/>
    <w:rsid w:val="000053DF"/>
    <w:rsid w:val="00006240"/>
    <w:rsid w:val="00012AAA"/>
    <w:rsid w:val="0002264F"/>
    <w:rsid w:val="0002280F"/>
    <w:rsid w:val="00025DCD"/>
    <w:rsid w:val="00034B93"/>
    <w:rsid w:val="000363DB"/>
    <w:rsid w:val="00055007"/>
    <w:rsid w:val="00055E1B"/>
    <w:rsid w:val="0005648A"/>
    <w:rsid w:val="00062DB4"/>
    <w:rsid w:val="00066DFF"/>
    <w:rsid w:val="00067BC0"/>
    <w:rsid w:val="00072D8C"/>
    <w:rsid w:val="00090FF9"/>
    <w:rsid w:val="0009380C"/>
    <w:rsid w:val="000B2FF4"/>
    <w:rsid w:val="000B64B6"/>
    <w:rsid w:val="000B7927"/>
    <w:rsid w:val="000C5FF4"/>
    <w:rsid w:val="000C7786"/>
    <w:rsid w:val="000D5395"/>
    <w:rsid w:val="000E05ED"/>
    <w:rsid w:val="000E0E9C"/>
    <w:rsid w:val="000F165A"/>
    <w:rsid w:val="00100120"/>
    <w:rsid w:val="00111DB7"/>
    <w:rsid w:val="0011451A"/>
    <w:rsid w:val="001172CB"/>
    <w:rsid w:val="0012491B"/>
    <w:rsid w:val="0014271F"/>
    <w:rsid w:val="001500B5"/>
    <w:rsid w:val="001544BD"/>
    <w:rsid w:val="0015553A"/>
    <w:rsid w:val="00155C20"/>
    <w:rsid w:val="00182269"/>
    <w:rsid w:val="00187601"/>
    <w:rsid w:val="001A1938"/>
    <w:rsid w:val="001A38E8"/>
    <w:rsid w:val="001A73C3"/>
    <w:rsid w:val="001B265A"/>
    <w:rsid w:val="001C7D3A"/>
    <w:rsid w:val="001D48FB"/>
    <w:rsid w:val="001D6847"/>
    <w:rsid w:val="001E47B6"/>
    <w:rsid w:val="001E7C32"/>
    <w:rsid w:val="001F07F3"/>
    <w:rsid w:val="001F27AF"/>
    <w:rsid w:val="001F2BE1"/>
    <w:rsid w:val="001F5706"/>
    <w:rsid w:val="002064D5"/>
    <w:rsid w:val="00212E4C"/>
    <w:rsid w:val="00214754"/>
    <w:rsid w:val="00216AE2"/>
    <w:rsid w:val="00220C97"/>
    <w:rsid w:val="00221909"/>
    <w:rsid w:val="002230A5"/>
    <w:rsid w:val="00227C9E"/>
    <w:rsid w:val="0023390F"/>
    <w:rsid w:val="00241D02"/>
    <w:rsid w:val="002421E3"/>
    <w:rsid w:val="002444B3"/>
    <w:rsid w:val="00250A13"/>
    <w:rsid w:val="0026637A"/>
    <w:rsid w:val="00273F10"/>
    <w:rsid w:val="00287FB6"/>
    <w:rsid w:val="00293597"/>
    <w:rsid w:val="0029362C"/>
    <w:rsid w:val="00293BFD"/>
    <w:rsid w:val="00297652"/>
    <w:rsid w:val="002A09F7"/>
    <w:rsid w:val="002A0BB4"/>
    <w:rsid w:val="002B752F"/>
    <w:rsid w:val="002D7E25"/>
    <w:rsid w:val="002E1DFE"/>
    <w:rsid w:val="002E36BA"/>
    <w:rsid w:val="003001F8"/>
    <w:rsid w:val="00304DAE"/>
    <w:rsid w:val="00312270"/>
    <w:rsid w:val="00317588"/>
    <w:rsid w:val="0032287E"/>
    <w:rsid w:val="00325CB2"/>
    <w:rsid w:val="003416DA"/>
    <w:rsid w:val="00356212"/>
    <w:rsid w:val="00362E32"/>
    <w:rsid w:val="00365BDC"/>
    <w:rsid w:val="003753D9"/>
    <w:rsid w:val="00376DAE"/>
    <w:rsid w:val="003A27FE"/>
    <w:rsid w:val="003A2DC1"/>
    <w:rsid w:val="003A33C9"/>
    <w:rsid w:val="003C548C"/>
    <w:rsid w:val="003C7565"/>
    <w:rsid w:val="003D4125"/>
    <w:rsid w:val="003D4F21"/>
    <w:rsid w:val="003F358C"/>
    <w:rsid w:val="003F52DA"/>
    <w:rsid w:val="004061DE"/>
    <w:rsid w:val="00421233"/>
    <w:rsid w:val="00435DEC"/>
    <w:rsid w:val="00440934"/>
    <w:rsid w:val="00462694"/>
    <w:rsid w:val="004626F8"/>
    <w:rsid w:val="00470FEE"/>
    <w:rsid w:val="0047261E"/>
    <w:rsid w:val="00476DA2"/>
    <w:rsid w:val="004842A9"/>
    <w:rsid w:val="004842D6"/>
    <w:rsid w:val="00486B50"/>
    <w:rsid w:val="00487437"/>
    <w:rsid w:val="004A47D0"/>
    <w:rsid w:val="004A4B81"/>
    <w:rsid w:val="004B2410"/>
    <w:rsid w:val="004C425C"/>
    <w:rsid w:val="004C46CB"/>
    <w:rsid w:val="004C488B"/>
    <w:rsid w:val="004D21B9"/>
    <w:rsid w:val="004D46D8"/>
    <w:rsid w:val="004E09CA"/>
    <w:rsid w:val="005044A5"/>
    <w:rsid w:val="00507667"/>
    <w:rsid w:val="00507C23"/>
    <w:rsid w:val="00513202"/>
    <w:rsid w:val="005216EC"/>
    <w:rsid w:val="005235A5"/>
    <w:rsid w:val="0053086B"/>
    <w:rsid w:val="00533877"/>
    <w:rsid w:val="0053412F"/>
    <w:rsid w:val="00545886"/>
    <w:rsid w:val="0056174B"/>
    <w:rsid w:val="00561AB1"/>
    <w:rsid w:val="005643EA"/>
    <w:rsid w:val="00564428"/>
    <w:rsid w:val="00565422"/>
    <w:rsid w:val="00567226"/>
    <w:rsid w:val="00572D06"/>
    <w:rsid w:val="00572DDD"/>
    <w:rsid w:val="00581EE6"/>
    <w:rsid w:val="00582A7C"/>
    <w:rsid w:val="00583F8E"/>
    <w:rsid w:val="00592CE4"/>
    <w:rsid w:val="005939C7"/>
    <w:rsid w:val="005947BF"/>
    <w:rsid w:val="00595463"/>
    <w:rsid w:val="00595B4C"/>
    <w:rsid w:val="00596A0D"/>
    <w:rsid w:val="005A14CA"/>
    <w:rsid w:val="005C28A6"/>
    <w:rsid w:val="005E1807"/>
    <w:rsid w:val="005E3D0F"/>
    <w:rsid w:val="00600265"/>
    <w:rsid w:val="006009C6"/>
    <w:rsid w:val="00620A2F"/>
    <w:rsid w:val="00621713"/>
    <w:rsid w:val="00622888"/>
    <w:rsid w:val="00653B0E"/>
    <w:rsid w:val="0065564D"/>
    <w:rsid w:val="0065704C"/>
    <w:rsid w:val="006575D9"/>
    <w:rsid w:val="0066096B"/>
    <w:rsid w:val="00662D92"/>
    <w:rsid w:val="00674417"/>
    <w:rsid w:val="006746F6"/>
    <w:rsid w:val="006766F9"/>
    <w:rsid w:val="006842AF"/>
    <w:rsid w:val="00686062"/>
    <w:rsid w:val="0069209E"/>
    <w:rsid w:val="006A79C6"/>
    <w:rsid w:val="006B1E25"/>
    <w:rsid w:val="006B497A"/>
    <w:rsid w:val="006B4B49"/>
    <w:rsid w:val="006C1C91"/>
    <w:rsid w:val="006C27FA"/>
    <w:rsid w:val="006C58EF"/>
    <w:rsid w:val="006C7B94"/>
    <w:rsid w:val="006D58B6"/>
    <w:rsid w:val="006D70F2"/>
    <w:rsid w:val="006F5BA5"/>
    <w:rsid w:val="006F5E1A"/>
    <w:rsid w:val="006F5F8C"/>
    <w:rsid w:val="00701D14"/>
    <w:rsid w:val="00702F3D"/>
    <w:rsid w:val="0070393B"/>
    <w:rsid w:val="00711B80"/>
    <w:rsid w:val="00714880"/>
    <w:rsid w:val="00717EF6"/>
    <w:rsid w:val="007240AD"/>
    <w:rsid w:val="00725427"/>
    <w:rsid w:val="0073186B"/>
    <w:rsid w:val="007629F3"/>
    <w:rsid w:val="00762BF4"/>
    <w:rsid w:val="00763BC3"/>
    <w:rsid w:val="00765C75"/>
    <w:rsid w:val="0077290C"/>
    <w:rsid w:val="00786E3E"/>
    <w:rsid w:val="00787680"/>
    <w:rsid w:val="00791083"/>
    <w:rsid w:val="0079153E"/>
    <w:rsid w:val="00795400"/>
    <w:rsid w:val="007A3272"/>
    <w:rsid w:val="007B4ED7"/>
    <w:rsid w:val="007B6E14"/>
    <w:rsid w:val="007C0B1A"/>
    <w:rsid w:val="007C1B31"/>
    <w:rsid w:val="007D0874"/>
    <w:rsid w:val="007D610B"/>
    <w:rsid w:val="007D78BA"/>
    <w:rsid w:val="007E20B6"/>
    <w:rsid w:val="007E745C"/>
    <w:rsid w:val="007E7D54"/>
    <w:rsid w:val="00800CAC"/>
    <w:rsid w:val="008047BE"/>
    <w:rsid w:val="00821E87"/>
    <w:rsid w:val="00826148"/>
    <w:rsid w:val="008276D0"/>
    <w:rsid w:val="00832ABC"/>
    <w:rsid w:val="0087668B"/>
    <w:rsid w:val="0089747B"/>
    <w:rsid w:val="008979CB"/>
    <w:rsid w:val="008B3689"/>
    <w:rsid w:val="008B79A4"/>
    <w:rsid w:val="008E2C84"/>
    <w:rsid w:val="008F5F41"/>
    <w:rsid w:val="008F5F57"/>
    <w:rsid w:val="00900389"/>
    <w:rsid w:val="00905CA8"/>
    <w:rsid w:val="00911717"/>
    <w:rsid w:val="0092726E"/>
    <w:rsid w:val="00930417"/>
    <w:rsid w:val="009379D1"/>
    <w:rsid w:val="00941ACA"/>
    <w:rsid w:val="00941F02"/>
    <w:rsid w:val="009452CD"/>
    <w:rsid w:val="00950041"/>
    <w:rsid w:val="00951E12"/>
    <w:rsid w:val="0095742B"/>
    <w:rsid w:val="00963E3D"/>
    <w:rsid w:val="00980711"/>
    <w:rsid w:val="00980FA7"/>
    <w:rsid w:val="0099129A"/>
    <w:rsid w:val="009A0857"/>
    <w:rsid w:val="009C5B6C"/>
    <w:rsid w:val="009D163A"/>
    <w:rsid w:val="009D229A"/>
    <w:rsid w:val="009D33DA"/>
    <w:rsid w:val="009E1628"/>
    <w:rsid w:val="009F2138"/>
    <w:rsid w:val="009F35D3"/>
    <w:rsid w:val="009F5C68"/>
    <w:rsid w:val="00A202C0"/>
    <w:rsid w:val="00A226C6"/>
    <w:rsid w:val="00A25E2C"/>
    <w:rsid w:val="00A4139D"/>
    <w:rsid w:val="00A463B9"/>
    <w:rsid w:val="00A519AD"/>
    <w:rsid w:val="00A607DB"/>
    <w:rsid w:val="00A609C3"/>
    <w:rsid w:val="00A757BD"/>
    <w:rsid w:val="00A87157"/>
    <w:rsid w:val="00A91609"/>
    <w:rsid w:val="00AA18D8"/>
    <w:rsid w:val="00AB523E"/>
    <w:rsid w:val="00AB7AC3"/>
    <w:rsid w:val="00AC0A03"/>
    <w:rsid w:val="00AD25F2"/>
    <w:rsid w:val="00AD5B82"/>
    <w:rsid w:val="00AD60B6"/>
    <w:rsid w:val="00AE20E6"/>
    <w:rsid w:val="00AE4C33"/>
    <w:rsid w:val="00AE74EE"/>
    <w:rsid w:val="00AF14C1"/>
    <w:rsid w:val="00AF37E5"/>
    <w:rsid w:val="00B10589"/>
    <w:rsid w:val="00B2063F"/>
    <w:rsid w:val="00B24723"/>
    <w:rsid w:val="00B43692"/>
    <w:rsid w:val="00B51C21"/>
    <w:rsid w:val="00B5294A"/>
    <w:rsid w:val="00B54865"/>
    <w:rsid w:val="00B61C60"/>
    <w:rsid w:val="00B66A68"/>
    <w:rsid w:val="00B66E55"/>
    <w:rsid w:val="00B67A88"/>
    <w:rsid w:val="00B75A8F"/>
    <w:rsid w:val="00B770E3"/>
    <w:rsid w:val="00B80372"/>
    <w:rsid w:val="00B81FBF"/>
    <w:rsid w:val="00B901D7"/>
    <w:rsid w:val="00BA02B8"/>
    <w:rsid w:val="00BA1A9E"/>
    <w:rsid w:val="00BA27A1"/>
    <w:rsid w:val="00BB220D"/>
    <w:rsid w:val="00BB6A74"/>
    <w:rsid w:val="00BD7226"/>
    <w:rsid w:val="00BE59ED"/>
    <w:rsid w:val="00BF7D1A"/>
    <w:rsid w:val="00C030F3"/>
    <w:rsid w:val="00C038BD"/>
    <w:rsid w:val="00C071AE"/>
    <w:rsid w:val="00C35CFF"/>
    <w:rsid w:val="00C35F18"/>
    <w:rsid w:val="00C4745A"/>
    <w:rsid w:val="00C53074"/>
    <w:rsid w:val="00C55009"/>
    <w:rsid w:val="00C621B8"/>
    <w:rsid w:val="00C672D8"/>
    <w:rsid w:val="00C83DD1"/>
    <w:rsid w:val="00C904EB"/>
    <w:rsid w:val="00C9160A"/>
    <w:rsid w:val="00CA1A3F"/>
    <w:rsid w:val="00CB4C35"/>
    <w:rsid w:val="00CD1A63"/>
    <w:rsid w:val="00CD459C"/>
    <w:rsid w:val="00D0196C"/>
    <w:rsid w:val="00D1158B"/>
    <w:rsid w:val="00D259EA"/>
    <w:rsid w:val="00D3086B"/>
    <w:rsid w:val="00D3089D"/>
    <w:rsid w:val="00D32B25"/>
    <w:rsid w:val="00D3755B"/>
    <w:rsid w:val="00D41569"/>
    <w:rsid w:val="00D460F3"/>
    <w:rsid w:val="00D50079"/>
    <w:rsid w:val="00D5132F"/>
    <w:rsid w:val="00D52C63"/>
    <w:rsid w:val="00D616C4"/>
    <w:rsid w:val="00D738EB"/>
    <w:rsid w:val="00D76FE2"/>
    <w:rsid w:val="00D80AF0"/>
    <w:rsid w:val="00D80C74"/>
    <w:rsid w:val="00D8283D"/>
    <w:rsid w:val="00D83542"/>
    <w:rsid w:val="00D95297"/>
    <w:rsid w:val="00DA3457"/>
    <w:rsid w:val="00DA47D2"/>
    <w:rsid w:val="00DA5BAE"/>
    <w:rsid w:val="00DA7C37"/>
    <w:rsid w:val="00DC008B"/>
    <w:rsid w:val="00DC3310"/>
    <w:rsid w:val="00DC6852"/>
    <w:rsid w:val="00DD0951"/>
    <w:rsid w:val="00DD2718"/>
    <w:rsid w:val="00DE1AEC"/>
    <w:rsid w:val="00DE2A48"/>
    <w:rsid w:val="00DE3C6A"/>
    <w:rsid w:val="00DE5FAC"/>
    <w:rsid w:val="00DE796D"/>
    <w:rsid w:val="00DF1421"/>
    <w:rsid w:val="00DF795E"/>
    <w:rsid w:val="00E00750"/>
    <w:rsid w:val="00E00F74"/>
    <w:rsid w:val="00E06B00"/>
    <w:rsid w:val="00E07EC2"/>
    <w:rsid w:val="00E148C0"/>
    <w:rsid w:val="00E15E79"/>
    <w:rsid w:val="00E26962"/>
    <w:rsid w:val="00E420C5"/>
    <w:rsid w:val="00E454A8"/>
    <w:rsid w:val="00E642DE"/>
    <w:rsid w:val="00E64E7C"/>
    <w:rsid w:val="00E67EF8"/>
    <w:rsid w:val="00E848BF"/>
    <w:rsid w:val="00E866C7"/>
    <w:rsid w:val="00EA3FC4"/>
    <w:rsid w:val="00EA4555"/>
    <w:rsid w:val="00EB283E"/>
    <w:rsid w:val="00EB48AF"/>
    <w:rsid w:val="00ED1EF5"/>
    <w:rsid w:val="00ED4101"/>
    <w:rsid w:val="00EE3401"/>
    <w:rsid w:val="00EE3737"/>
    <w:rsid w:val="00EE3BA5"/>
    <w:rsid w:val="00EF3D6F"/>
    <w:rsid w:val="00EF58B3"/>
    <w:rsid w:val="00F0760D"/>
    <w:rsid w:val="00F1126C"/>
    <w:rsid w:val="00F151F6"/>
    <w:rsid w:val="00F217E2"/>
    <w:rsid w:val="00F25392"/>
    <w:rsid w:val="00F308FF"/>
    <w:rsid w:val="00F352DD"/>
    <w:rsid w:val="00F35DB0"/>
    <w:rsid w:val="00F37CD4"/>
    <w:rsid w:val="00F46B5D"/>
    <w:rsid w:val="00F55B71"/>
    <w:rsid w:val="00F77A1C"/>
    <w:rsid w:val="00F83276"/>
    <w:rsid w:val="00F85278"/>
    <w:rsid w:val="00F87E20"/>
    <w:rsid w:val="00F90575"/>
    <w:rsid w:val="00F97C9B"/>
    <w:rsid w:val="00FA32BA"/>
    <w:rsid w:val="00FB416A"/>
    <w:rsid w:val="00FC7BEB"/>
    <w:rsid w:val="00FD7659"/>
    <w:rsid w:val="00FE55C7"/>
    <w:rsid w:val="00FE5A9E"/>
    <w:rsid w:val="00FF21FB"/>
    <w:rsid w:val="00FF6D8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F981"/>
  <w15:docId w15:val="{407FB807-31D0-44FF-B14A-F0E56DB2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tekst">
    <w:name w:val="header"/>
    <w:pPr>
      <w:widowControl w:val="0"/>
      <w:tabs>
        <w:tab w:val="center" w:pos="4513"/>
        <w:tab w:val="right" w:pos="9026"/>
      </w:tabs>
      <w:jc w:val="right"/>
    </w:pPr>
    <w:rPr>
      <w:rFonts w:ascii="Myriad Pro" w:hAnsi="Myriad Pro" w:cs="Arial Unicode MS"/>
      <w:color w:val="000000"/>
      <w:sz w:val="16"/>
      <w:szCs w:val="16"/>
      <w:u w:color="000000"/>
      <w:lang w:val="en-US"/>
    </w:rPr>
  </w:style>
  <w:style w:type="paragraph" w:styleId="Voettekst">
    <w:name w:val="footer"/>
    <w:pPr>
      <w:widowControl w:val="0"/>
      <w:tabs>
        <w:tab w:val="center" w:pos="4513"/>
        <w:tab w:val="right" w:pos="9026"/>
      </w:tabs>
      <w:jc w:val="right"/>
    </w:pPr>
    <w:rPr>
      <w:rFonts w:ascii="Myriad Pro" w:hAnsi="Myriad Pro" w:cs="Arial Unicode MS"/>
      <w:color w:val="000000"/>
      <w:sz w:val="16"/>
      <w:szCs w:val="16"/>
      <w:u w:color="000000"/>
      <w:lang w:val="en-US"/>
    </w:rPr>
  </w:style>
  <w:style w:type="paragraph" w:styleId="Plattetekst">
    <w:name w:val="Body Text"/>
    <w:link w:val="PlattetekstChar"/>
    <w:pPr>
      <w:widowControl w:val="0"/>
      <w:tabs>
        <w:tab w:val="left" w:pos="2296"/>
      </w:tabs>
    </w:pPr>
    <w:rPr>
      <w:rFonts w:ascii="Myriad Pro" w:eastAsia="Myriad Pro" w:hAnsi="Myriad Pro" w:cs="Myriad Pro"/>
      <w:color w:val="222221"/>
      <w:sz w:val="24"/>
      <w:szCs w:val="24"/>
      <w:u w:color="222221"/>
      <w:lang w:val="en-US"/>
    </w:rPr>
  </w:style>
  <w:style w:type="paragraph" w:customStyle="1" w:styleId="Heading">
    <w:name w:val="Heading"/>
    <w:next w:val="ALSGHeading2"/>
    <w:pPr>
      <w:keepNext/>
      <w:spacing w:before="240" w:after="60"/>
      <w:outlineLvl w:val="0"/>
    </w:pPr>
    <w:rPr>
      <w:rFonts w:ascii="Myriad Pro" w:hAnsi="Myriad Pro" w:cs="Arial Unicode MS"/>
      <w:b/>
      <w:bCs/>
      <w:color w:val="2F70C8"/>
      <w:kern w:val="32"/>
      <w:sz w:val="64"/>
      <w:szCs w:val="64"/>
      <w:u w:color="2F70C8"/>
    </w:rPr>
  </w:style>
  <w:style w:type="paragraph" w:customStyle="1" w:styleId="ALSGHeading2">
    <w:name w:val="ALSG Heading 2"/>
    <w:next w:val="Plattetekst"/>
    <w:qFormat/>
    <w:pPr>
      <w:keepNext/>
      <w:widowControl w:val="0"/>
      <w:spacing w:before="240" w:after="60"/>
      <w:outlineLvl w:val="1"/>
    </w:pPr>
    <w:rPr>
      <w:rFonts w:ascii="Myriad Pro" w:hAnsi="Myriad Pro" w:cs="Arial Unicode MS"/>
      <w:b/>
      <w:bCs/>
      <w:color w:val="3657A7"/>
      <w:sz w:val="28"/>
      <w:szCs w:val="28"/>
      <w:u w:color="3657A7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Comic Sans MS" w:eastAsia="Comic Sans MS" w:hAnsi="Comic Sans MS" w:cs="Comic Sans MS"/>
      <w:color w:val="000000"/>
      <w:u w:color="000000"/>
    </w:rPr>
  </w:style>
  <w:style w:type="numbering" w:customStyle="1" w:styleId="ImportedStyle3">
    <w:name w:val="Imported Style 3"/>
    <w:pPr>
      <w:numPr>
        <w:numId w:val="4"/>
      </w:numPr>
    </w:pPr>
  </w:style>
  <w:style w:type="paragraph" w:customStyle="1" w:styleId="ALSGBodyTextItalic">
    <w:name w:val="ALSG Body Text + Italic"/>
    <w:next w:val="Plattetekst"/>
    <w:pPr>
      <w:widowControl w:val="0"/>
      <w:tabs>
        <w:tab w:val="left" w:pos="2296"/>
      </w:tabs>
    </w:pPr>
    <w:rPr>
      <w:rFonts w:ascii="Myriad Pro" w:hAnsi="Myriad Pro" w:cs="Arial Unicode MS"/>
      <w:i/>
      <w:iCs/>
      <w:color w:val="222221"/>
      <w:sz w:val="24"/>
      <w:szCs w:val="24"/>
      <w:u w:color="222221"/>
      <w:lang w:val="en-US"/>
    </w:rPr>
  </w:style>
  <w:style w:type="paragraph" w:styleId="Lijstopsomteken">
    <w:name w:val="List Bullet"/>
    <w:pPr>
      <w:widowControl w:val="0"/>
      <w:tabs>
        <w:tab w:val="left" w:pos="360"/>
      </w:tabs>
    </w:pPr>
    <w:rPr>
      <w:rFonts w:ascii="Myriad Pro" w:hAnsi="Myriad Pro" w:cs="Arial Unicode MS"/>
      <w:color w:val="222221"/>
      <w:sz w:val="24"/>
      <w:szCs w:val="24"/>
      <w:u w:color="222221"/>
      <w:lang w:val="en-US"/>
    </w:r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32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272"/>
    <w:rPr>
      <w:rFonts w:ascii="Tahoma" w:hAnsi="Tahoma" w:cs="Tahoma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7A3272"/>
    <w:pPr>
      <w:ind w:left="720"/>
      <w:contextualSpacing/>
    </w:pPr>
  </w:style>
  <w:style w:type="character" w:customStyle="1" w:styleId="ALSGKeyPointBoxChar">
    <w:name w:val="ALSG Key Point Box Char"/>
    <w:link w:val="ALSGKeyPointBox"/>
    <w:locked/>
    <w:rsid w:val="00FF21FB"/>
    <w:rPr>
      <w:rFonts w:eastAsia="Times New Roman"/>
      <w:b/>
      <w:bCs/>
      <w:color w:val="2F70C8"/>
      <w:sz w:val="24"/>
      <w:szCs w:val="24"/>
      <w:lang w:eastAsia="en-US"/>
    </w:rPr>
  </w:style>
  <w:style w:type="paragraph" w:customStyle="1" w:styleId="ALSGKeyPointBox">
    <w:name w:val="ALSG Key Point Box"/>
    <w:basedOn w:val="Standaard"/>
    <w:link w:val="ALSGKeyPointBoxChar"/>
    <w:qFormat/>
    <w:rsid w:val="00FF21FB"/>
    <w:pPr>
      <w:framePr w:w="10021" w:h="874" w:hSpace="240" w:vSpace="120" w:wrap="auto" w:vAnchor="text" w:hAnchor="margin" w:x="481" w:y="122"/>
      <w:widowControl w:val="0"/>
      <w:pBdr>
        <w:top w:val="double" w:sz="6" w:space="12" w:color="auto"/>
        <w:left w:val="double" w:sz="6" w:space="10" w:color="auto"/>
        <w:bottom w:val="double" w:sz="6" w:space="12" w:color="auto"/>
        <w:right w:val="double" w:sz="6" w:space="10" w:color="auto"/>
        <w:between w:val="none" w:sz="0" w:space="0" w:color="auto"/>
        <w:bar w:val="none" w:sz="0" w:color="auto"/>
      </w:pBdr>
      <w:tabs>
        <w:tab w:val="left" w:pos="-720"/>
        <w:tab w:val="left" w:pos="2296"/>
      </w:tabs>
      <w:suppressAutoHyphens/>
      <w:autoSpaceDE w:val="0"/>
      <w:autoSpaceDN w:val="0"/>
      <w:adjustRightInd w:val="0"/>
      <w:spacing w:line="240" w:lineRule="atLeast"/>
      <w:jc w:val="center"/>
    </w:pPr>
    <w:rPr>
      <w:rFonts w:eastAsia="Times New Roman"/>
      <w:b/>
      <w:bCs/>
      <w:color w:val="2F70C8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701D14"/>
    <w:rPr>
      <w:rFonts w:ascii="Myriad Pro" w:eastAsia="Myriad Pro" w:hAnsi="Myriad Pro" w:cs="Myriad Pro"/>
      <w:color w:val="222221"/>
      <w:sz w:val="24"/>
      <w:szCs w:val="24"/>
      <w:u w:color="222221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48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B48A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B48AF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48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48AF"/>
    <w:rPr>
      <w:b/>
      <w:bCs/>
      <w:lang w:val="en-US" w:eastAsia="en-US"/>
    </w:rPr>
  </w:style>
  <w:style w:type="paragraph" w:styleId="Geenafstand">
    <w:name w:val="No Spacing"/>
    <w:uiPriority w:val="1"/>
    <w:qFormat/>
    <w:rsid w:val="009F2138"/>
    <w:rPr>
      <w:sz w:val="24"/>
      <w:szCs w:val="24"/>
      <w:lang w:val="en-US" w:eastAsia="en-US"/>
    </w:rPr>
  </w:style>
  <w:style w:type="table" w:styleId="Tabelraster">
    <w:name w:val="Table Grid"/>
    <w:basedOn w:val="Standaardtabel"/>
    <w:uiPriority w:val="59"/>
    <w:rsid w:val="00F2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53B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6" ma:contentTypeDescription="Create a new document." ma:contentTypeScope="" ma:versionID="341b237ff2262b22d5e4bdd445c599de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3dba8b450de2c9fd04c2acb6f58d26d3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1183-7D8A-4EE3-BF1C-71335B3B9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9B07E-5FD6-4EB8-A7FD-AD4C92847AD3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customXml/itemProps3.xml><?xml version="1.0" encoding="utf-8"?>
<ds:datastoreItem xmlns:ds="http://schemas.openxmlformats.org/officeDocument/2006/customXml" ds:itemID="{68D7E141-DC40-4150-A196-96851E204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4B10C-E652-45BA-970D-7869120D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1256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Ralph</dc:creator>
  <cp:lastModifiedBy>Els Duval</cp:lastModifiedBy>
  <cp:revision>3</cp:revision>
  <cp:lastPrinted>2024-12-28T10:05:00Z</cp:lastPrinted>
  <dcterms:created xsi:type="dcterms:W3CDTF">2024-12-28T10:05:00Z</dcterms:created>
  <dcterms:modified xsi:type="dcterms:W3CDTF">2024-12-28T10:05:00Z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Order">
    <vt:r8>1513200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SIP_Label_573f5887-035d-4765-8d10-97aaac8deb4a_Enabled">
    <vt:lpwstr>true</vt:lpwstr>
  </property>
  <property fmtid="{D5CDD505-2E9C-101B-9397-08002B2CF9AE}" pid="10" name="MSIP_Label_573f5887-035d-4765-8d10-97aaac8deb4a_SetDate">
    <vt:lpwstr>2021-11-28T05:44:17Z</vt:lpwstr>
  </property>
  <property fmtid="{D5CDD505-2E9C-101B-9397-08002B2CF9AE}" pid="11" name="MSIP_Label_573f5887-035d-4765-8d10-97aaac8deb4a_Method">
    <vt:lpwstr>Standard</vt:lpwstr>
  </property>
  <property fmtid="{D5CDD505-2E9C-101B-9397-08002B2CF9AE}" pid="12" name="MSIP_Label_573f5887-035d-4765-8d10-97aaac8deb4a_Name">
    <vt:lpwstr>Public</vt:lpwstr>
  </property>
  <property fmtid="{D5CDD505-2E9C-101B-9397-08002B2CF9AE}" pid="13" name="MSIP_Label_573f5887-035d-4765-8d10-97aaac8deb4a_SiteId">
    <vt:lpwstr>f08ae827-76a0-4eda-8325-df208f3835ab</vt:lpwstr>
  </property>
  <property fmtid="{D5CDD505-2E9C-101B-9397-08002B2CF9AE}" pid="14" name="MSIP_Label_573f5887-035d-4765-8d10-97aaac8deb4a_ActionId">
    <vt:lpwstr>d035a035-bdb1-4ea5-8025-fdd78a4f625a</vt:lpwstr>
  </property>
  <property fmtid="{D5CDD505-2E9C-101B-9397-08002B2CF9AE}" pid="15" name="MSIP_Label_573f5887-035d-4765-8d10-97aaac8deb4a_ContentBits">
    <vt:lpwstr>0</vt:lpwstr>
  </property>
  <property fmtid="{D5CDD505-2E9C-101B-9397-08002B2CF9AE}" pid="16" name="MediaServiceImageTags">
    <vt:lpwstr/>
  </property>
</Properties>
</file>